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  <w:t>1. Criar banco de dados</w:t>
      </w:r>
    </w:p>
    <w:p>
      <w:pPr>
        <w:pStyle w:val="Normal"/>
        <w:rPr/>
      </w:pPr>
      <w:r>
        <w:rPr>
          <w:rFonts w:cs="DejaVu Sans Light" w:ascii="DejaVu Sans Light" w:hAnsi="DejaVu Sans Light"/>
        </w:rPr>
        <w:t>1.1. No cpanel do mktools, na aba Banco de dados, clique em “Bancos de dados Mysql”;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1.2. Na aba “criar novo banco de dados”, complete o campo “mktools_” e clique em criar banco de dados;</w:t>
      </w:r>
    </w:p>
    <w:p>
      <w:pPr>
        <w:pStyle w:val="Normal"/>
        <w:rPr>
          <w:rFonts w:ascii="DejaVu Sans Light" w:hAnsi="DejaVu Sans Light" w:cs="DejaVu Sans Light"/>
        </w:rPr>
      </w:pPr>
      <w:bookmarkStart w:id="0" w:name="__DdeLink__0_2900940994"/>
      <w:bookmarkEnd w:id="0"/>
      <w:r>
        <w:rPr>
          <w:rFonts w:cs="DejaVu Sans Light" w:ascii="DejaVu Sans Light" w:hAnsi="DejaVu Sans Light"/>
        </w:rPr>
        <w:t>1.3. Na aba “Usuários do mysql &gt; adicionar novo usuário” complete o campo “mktools_”, informe uma senha e clique em criar usuário;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1.4. Na aba “Adicionar usuário ao banco de dados” selecione o usuário criado e o banco criado, e clique em adicionar. Conceda todas as permissões;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  <w:t>2. Gerar sql estrutura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2.1. Com o Dbeaver aberto, na lista de conexões à esquerda, clique com o botão direito na conexão “mktools_dazz”, e na opção Tools &gt; Dump Database.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2.2. Selecione o objeto “mktools_dazz” e, clique em “Next”.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2.3. Na tela seguinte, marque a opção “Structure only” e confira no campo “output folder” onde o arquivo será gerado e, clique em “Start”.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/>
      </w:pPr>
      <w:r>
        <w:rPr>
          <w:rFonts w:cs="DejaVu Sans Light" w:ascii="DejaVu Sans Light" w:hAnsi="DejaVu Sans Light"/>
          <w:b/>
          <w:bCs/>
        </w:rPr>
        <w:t>3. Configurar conexão no dbeaver e criar a estrutura de tabelas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3.1. No dbeaver, clique no ícone “New database connection” (O primeiro icone, bem embaixo do menu file). Selecione MariaDb e clique em next.</w:t>
      </w:r>
    </w:p>
    <w:p>
      <w:pPr>
        <w:pStyle w:val="Normal"/>
        <w:rPr/>
      </w:pPr>
      <w:r>
        <w:rPr>
          <w:rFonts w:cs="DejaVu Sans Light" w:ascii="DejaVu Sans Light" w:hAnsi="DejaVu Sans Light"/>
          <w:b w:val="false"/>
          <w:bCs w:val="false"/>
        </w:rPr>
        <w:t>3.2. preencha host: cloud.mkt.tools, database: mktools_dbcriado, user name: mktools_usuariocriado, password: a senha criada e clique em finish.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3.3. Na conexão nova, que agora aparece na lista à esquerda, clique como botão direito e clique na opção SQL Editor. Na aba que abrir, cole o conteudo do arquivo gerado no item 2. Com o cursor no editor, tecle ALT + X. Aguarde a execução do script.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  <w:t>4. Configurar banco de dados</w:t>
      </w:r>
    </w:p>
    <w:p>
      <w:pPr>
        <w:pStyle w:val="Normal"/>
        <w:rPr/>
      </w:pPr>
      <w:r>
        <w:rPr>
          <w:rFonts w:cs="DejaVu Sans Light" w:ascii="DejaVu Sans Light" w:hAnsi="DejaVu Sans Light"/>
          <w:b w:val="false"/>
          <w:bCs w:val="false"/>
        </w:rPr>
        <w:t>4.1. No dbeaver conecte no banco mktools_master e acesse a tabela sis_database (dois cliques sobre ela);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4.2. Clique no icone para adicionar uma nova linha (abaixo do grid, icone com sinal de +)</w:t>
      </w:r>
    </w:p>
    <w:p>
      <w:pPr>
        <w:pStyle w:val="Normal"/>
        <w:rPr/>
      </w:pPr>
      <w:r>
        <w:rPr>
          <w:rFonts w:cs="DejaVu Sans Light" w:ascii="DejaVu Sans Light" w:hAnsi="DejaVu Sans Light"/>
          <w:b w:val="false"/>
          <w:bCs w:val="false"/>
        </w:rPr>
        <w:t xml:space="preserve">4.4. Acesse </w:t>
      </w:r>
      <w:hyperlink r:id="rId2">
        <w:r>
          <w:rPr>
            <w:rStyle w:val="LinkdaInternet"/>
            <w:rFonts w:cs="DejaVu Sans Light" w:ascii="DejaVu Sans Light" w:hAnsi="DejaVu Sans Light"/>
            <w:b w:val="false"/>
            <w:bCs w:val="false"/>
          </w:rPr>
          <w:t>http://mkt.tools/md5.php</w:t>
        </w:r>
      </w:hyperlink>
      <w:r>
        <w:rPr>
          <w:rFonts w:cs="DejaVu Sans Light" w:ascii="DejaVu Sans Light" w:hAnsi="DejaVu Sans Light"/>
          <w:b w:val="false"/>
          <w:bCs w:val="false"/>
        </w:rPr>
        <w:t>. Para preencher os campos do item 4.3, exceto o db_label, codifique o valor nesta pagina.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4.3. Preencha as colunas: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db_label: um nome para identificar a conexao</w:t>
      </w:r>
    </w:p>
    <w:p>
      <w:pPr>
        <w:pStyle w:val="Normal"/>
        <w:rPr/>
      </w:pPr>
      <w:r>
        <w:rPr>
          <w:rFonts w:cs="DejaVu Sans Light" w:ascii="DejaVu Sans Light" w:hAnsi="DejaVu Sans Light"/>
        </w:rPr>
        <w:t xml:space="preserve">db_server: codifique a palavra </w:t>
      </w:r>
      <w:r>
        <w:rPr>
          <w:rFonts w:cs="DejaVu Sans Light" w:ascii="DejaVu Sans Light" w:hAnsi="DejaVu Sans Light"/>
          <w:u w:val="single"/>
        </w:rPr>
        <w:t>localhost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db_user: codifique o usuario criado (mktools_…)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db_database: codifique o nome do banco criado (mktools_...)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db_password: codifique a senha criada para o usuario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4.5. clique no botão “save”, abaixo do grid.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4.6. guarde o ID do novo registro (coluna db_cod).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  <w:t>5. Criar Contato no master</w:t>
      </w:r>
    </w:p>
    <w:p>
      <w:pPr>
        <w:pStyle w:val="Normal"/>
        <w:rPr/>
      </w:pPr>
      <w:r>
        <w:rPr>
          <w:rFonts w:cs="DejaVu Sans Light" w:ascii="DejaVu Sans Light" w:hAnsi="DejaVu Sans Light"/>
        </w:rPr>
        <w:t xml:space="preserve">5.1. </w:t>
      </w:r>
      <w:r>
        <w:rPr>
          <w:rFonts w:cs="DejaVu Sans Light" w:ascii="DejaVu Sans Light" w:hAnsi="DejaVu Sans Light"/>
          <w:b w:val="false"/>
          <w:bCs w:val="false"/>
        </w:rPr>
        <w:t>Ainda no banco mktools_master, abra a tabela cnt_contact adicione uma linha, preenchendo as colunas conforme modelo das que já estão preenchidas dos outros clients. Na coluna database, preencha com ID do ítem 4.6.</w:t>
      </w:r>
    </w:p>
    <w:p>
      <w:pPr>
        <w:pStyle w:val="Normal"/>
        <w:rPr/>
      </w:pPr>
      <w:r>
        <w:rPr>
          <w:rFonts w:cs="DejaVu Sans Light" w:ascii="DejaVu Sans Light" w:hAnsi="DejaVu Sans Light"/>
        </w:rPr>
        <w:t>5.2. clique no botão “save”, abaixo do grid.</w:t>
      </w:r>
    </w:p>
    <w:p>
      <w:pPr>
        <w:pStyle w:val="Normal"/>
        <w:rPr/>
      </w:pPr>
      <w:r>
        <w:rPr>
          <w:rFonts w:cs="DejaVu Sans Light" w:ascii="DejaVu Sans Light" w:hAnsi="DejaVu Sans Light"/>
        </w:rPr>
        <w:t>5.3. guarde o ID do novo registro (coluna id).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/>
      </w:pPr>
      <w:r>
        <w:rPr>
          <w:rFonts w:cs="DejaVu Sans Light" w:ascii="DejaVu Sans Light" w:hAnsi="DejaVu Sans Light"/>
          <w:b/>
          <w:bCs/>
        </w:rPr>
        <w:t>6. Criar usuário</w:t>
      </w:r>
    </w:p>
    <w:p>
      <w:pPr>
        <w:pStyle w:val="Normal"/>
        <w:rPr/>
      </w:pPr>
      <w:r>
        <w:rPr>
          <w:rFonts w:cs="DejaVu Sans Light" w:ascii="DejaVu Sans Light" w:hAnsi="DejaVu Sans Light"/>
          <w:b w:val="false"/>
          <w:bCs w:val="false"/>
        </w:rPr>
        <w:t>6.1. Ainda no banco mktools_master, abra a tabela sys_login adicione uma linha, preenchendo as colunas: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access_level: 5 (gestor)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id_client: (preencha com o ID do ítem 5.3)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id_contact: 2 (id do gestor na tabela client)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login: (e-mail para gestor logar no mktools)</w:t>
      </w:r>
    </w:p>
    <w:p>
      <w:pPr>
        <w:pStyle w:val="Normal"/>
        <w:rPr>
          <w:rFonts w:ascii="DejaVu Sans Light" w:hAnsi="DejaVu Sans Light" w:cs="DejaVu Sans Light"/>
          <w:b w:val="false"/>
          <w:b w:val="false"/>
          <w:bCs w:val="false"/>
        </w:rPr>
      </w:pPr>
      <w:r>
        <w:rPr>
          <w:rFonts w:cs="DejaVu Sans Light" w:ascii="DejaVu Sans Light" w:hAnsi="DejaVu Sans Light"/>
          <w:b w:val="false"/>
          <w:bCs w:val="false"/>
        </w:rPr>
        <w:t>password: (na página indicada no item 4.4, criptografe uma senha para preencher aqui (3º campo da página))</w:t>
      </w:r>
    </w:p>
    <w:p>
      <w:pPr>
        <w:pStyle w:val="Normal"/>
        <w:rPr/>
      </w:pPr>
      <w:r>
        <w:rPr>
          <w:rFonts w:cs="DejaVu Sans Light" w:ascii="DejaVu Sans Light" w:hAnsi="DejaVu Sans Light"/>
          <w:b w:val="false"/>
          <w:bCs w:val="false"/>
        </w:rPr>
        <w:t>6.2. clique no botão “save”, abaixo do grid.</w:t>
        <w:tab/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Tente acessar o mktools com o usuário criado no ítem 6.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Ao acessar, crie 2 contatos, sendo o primeiro a ORG do client e o segundo o Gestor do sistema, para que os Ids sejam 1 e 2 respectivamente.</w:t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</w:r>
    </w:p>
    <w:p>
      <w:pPr>
        <w:pStyle w:val="Normal"/>
        <w:rPr>
          <w:rFonts w:ascii="DejaVu Sans Light" w:hAnsi="DejaVu Sans Light" w:cs="DejaVu Sans Light"/>
        </w:rPr>
      </w:pPr>
      <w:r>
        <w:rPr>
          <w:rFonts w:cs="DejaVu Sans Light" w:ascii="DejaVu Sans Light" w:hAnsi="DejaVu Sans Light"/>
        </w:rPr>
        <w:t>Em seguida acesse o setup para configurar, antes de usar as tools.</w:t>
      </w:r>
    </w:p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</w:r>
    </w:p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</w:r>
    </w:p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</w:r>
    </w:p>
    <w:p>
      <w:pPr>
        <w:pStyle w:val="Normal"/>
        <w:rPr>
          <w:rFonts w:ascii="DejaVu Sans Light" w:hAnsi="DejaVu Sans Light" w:cs="DejaVu Sans Light"/>
          <w:b/>
          <w:b/>
          <w:bCs/>
        </w:rPr>
      </w:pPr>
      <w:r>
        <w:rPr>
          <w:rFonts w:cs="DejaVu Sans Light" w:ascii="DejaVu Sans Light" w:hAnsi="DejaVu Sans Light"/>
          <w:b/>
          <w:bCs/>
        </w:rPr>
        <w:t>Caso tenha algum problema no resultado final me avise que eu verifico ainda no fds e corrijo, e também ajusto neste manual.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ejaVu Sans Light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;Times New Roman" w:hAnsi="Liberation Serif;Times New Roman" w:eastAsia="WenQuanYi Zen Hei Sharp" w:cs="Lohit Devanagari"/>
      <w:color w:val="auto"/>
      <w:sz w:val="24"/>
      <w:szCs w:val="24"/>
      <w:lang w:val="pt-BR" w:eastAsia="zh-CN" w:bidi="hi-IN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Heading">
    <w:name w:val="Heading"/>
    <w:basedOn w:val="Normal"/>
    <w:next w:val="Corpodetexto"/>
    <w:qFormat/>
    <w:pPr>
      <w:keepNext w:val="true"/>
      <w:spacing w:before="240" w:after="120"/>
    </w:pPr>
    <w:rPr>
      <w:rFonts w:ascii="Liberation Sans;Arial" w:hAnsi="Liberation Sans;Arial" w:eastAsia="WenQuanYi Zen Hei Sharp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mkt.tools/md5.php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LibreOffice/5.3.6.1$Linux_X86_64 LibreOffice_project/30$Build-1</Application>
  <Pages>3</Pages>
  <Words>558</Words>
  <Characters>2777</Characters>
  <CharactersWithSpaces>3295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2019-07-11T21:29:55Z</dcterms:created>
  <dc:creator/>
  <dc:description/>
  <dc:language>pt-BR</dc:language>
  <cp:lastModifiedBy/>
  <dcterms:modified xsi:type="dcterms:W3CDTF">2019-07-12T00:35:01Z</dcterms:modified>
  <cp:revision>1</cp:revision>
  <dc:subject/>
  <dc:title/>
</cp:coreProperties>
</file>