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1111A" w14:textId="77777777" w:rsidR="00927039" w:rsidRPr="006143A9" w:rsidRDefault="00927039" w:rsidP="00927039">
      <w:pPr>
        <w:rPr>
          <w:rFonts w:ascii="Calibri" w:eastAsia="Times New Roman" w:hAnsi="Calibri" w:cs="Calibri"/>
          <w:b/>
          <w:bCs/>
          <w:color w:val="201F1E"/>
          <w:lang w:eastAsia="pt-BR"/>
        </w:rPr>
      </w:pPr>
      <w:proofErr w:type="spellStart"/>
      <w:r w:rsidRPr="00927039">
        <w:rPr>
          <w:rFonts w:ascii="Calibri" w:eastAsia="Times New Roman" w:hAnsi="Calibri" w:cs="Calibri"/>
          <w:b/>
          <w:bCs/>
          <w:color w:val="201F1E"/>
          <w:lang w:eastAsia="pt-BR"/>
        </w:rPr>
        <w:t>Neo</w:t>
      </w:r>
      <w:proofErr w:type="spellEnd"/>
      <w:r w:rsidRPr="00927039">
        <w:rPr>
          <w:rFonts w:ascii="Calibri" w:eastAsia="Times New Roman" w:hAnsi="Calibri" w:cs="Calibri"/>
          <w:b/>
          <w:bCs/>
          <w:color w:val="201F1E"/>
          <w:lang w:eastAsia="pt-BR"/>
        </w:rPr>
        <w:t xml:space="preserve"> Global </w:t>
      </w:r>
    </w:p>
    <w:p w14:paraId="7818759B" w14:textId="39F5866D" w:rsidR="00927039" w:rsidRDefault="00927039" w:rsidP="00927039">
      <w:pPr>
        <w:rPr>
          <w:rFonts w:ascii="Calibri" w:eastAsia="Times New Roman" w:hAnsi="Calibri" w:cs="Calibri"/>
          <w:color w:val="000000"/>
          <w:lang w:eastAsia="pt-BR"/>
        </w:rPr>
      </w:pPr>
      <w:r w:rsidRPr="00927039">
        <w:rPr>
          <w:rFonts w:ascii="Calibri" w:eastAsia="Times New Roman" w:hAnsi="Calibri" w:cs="Calibri"/>
          <w:color w:val="000000"/>
          <w:lang w:eastAsia="pt-BR"/>
        </w:rPr>
        <w:t xml:space="preserve">Tatiane </w:t>
      </w:r>
      <w:proofErr w:type="spellStart"/>
      <w:r w:rsidRPr="00927039">
        <w:rPr>
          <w:rFonts w:ascii="Calibri" w:eastAsia="Times New Roman" w:hAnsi="Calibri" w:cs="Calibri"/>
          <w:color w:val="000000"/>
          <w:lang w:eastAsia="pt-BR"/>
        </w:rPr>
        <w:t>Spadin</w:t>
      </w:r>
      <w:proofErr w:type="spellEnd"/>
      <w:r w:rsidRPr="00927039">
        <w:rPr>
          <w:rFonts w:ascii="Calibri" w:eastAsia="Times New Roman" w:hAnsi="Calibri" w:cs="Calibri"/>
          <w:color w:val="000000"/>
          <w:lang w:eastAsia="pt-BR"/>
        </w:rPr>
        <w:t xml:space="preserve">- </w:t>
      </w:r>
      <w:proofErr w:type="spellStart"/>
      <w:r w:rsidRPr="00927039">
        <w:rPr>
          <w:rFonts w:ascii="Calibri" w:eastAsia="Times New Roman" w:hAnsi="Calibri" w:cs="Calibri"/>
          <w:color w:val="000000"/>
          <w:lang w:eastAsia="pt-BR"/>
        </w:rPr>
        <w:t>Neo</w:t>
      </w:r>
      <w:proofErr w:type="spellEnd"/>
      <w:r w:rsidRPr="00927039">
        <w:rPr>
          <w:rFonts w:ascii="Calibri" w:eastAsia="Times New Roman" w:hAnsi="Calibri" w:cs="Calibri"/>
          <w:color w:val="000000"/>
          <w:lang w:eastAsia="pt-BR"/>
        </w:rPr>
        <w:t xml:space="preserve"> Viva</w:t>
      </w:r>
      <w:r>
        <w:rPr>
          <w:rFonts w:ascii="Calibri" w:eastAsia="Times New Roman" w:hAnsi="Calibri" w:cs="Calibri"/>
          <w:color w:val="000000"/>
          <w:lang w:eastAsia="pt-BR"/>
        </w:rPr>
        <w:t xml:space="preserve"> - </w:t>
      </w:r>
      <w:r w:rsidRPr="00927039">
        <w:rPr>
          <w:rFonts w:ascii="Calibri" w:eastAsia="Times New Roman" w:hAnsi="Calibri" w:cs="Calibri"/>
          <w:color w:val="000000"/>
          <w:lang w:eastAsia="pt-BR"/>
        </w:rPr>
        <w:t>55 (11) 9.7962-4875</w:t>
      </w:r>
    </w:p>
    <w:p w14:paraId="68E748E8" w14:textId="77777777" w:rsidR="00927039" w:rsidRPr="00927039" w:rsidRDefault="00927039" w:rsidP="00927039">
      <w:pPr>
        <w:rPr>
          <w:rFonts w:ascii="Calibri" w:eastAsia="Times New Roman" w:hAnsi="Calibri" w:cs="Calibri"/>
          <w:color w:val="000000"/>
          <w:lang w:eastAsia="pt-BR"/>
        </w:rPr>
      </w:pPr>
      <w:r w:rsidRPr="00927039">
        <w:rPr>
          <w:rFonts w:ascii="Calibri" w:eastAsia="Times New Roman" w:hAnsi="Calibri" w:cs="Calibri"/>
          <w:color w:val="000000"/>
          <w:lang w:eastAsia="pt-BR"/>
        </w:rPr>
        <w:t>Rua Gramado, 07 - Jardim Marquesa - CEP: 04921-200 - São Paulo/ SP</w:t>
      </w:r>
    </w:p>
    <w:p w14:paraId="1AC4B587" w14:textId="77777777" w:rsidR="00927039" w:rsidRPr="00927039" w:rsidRDefault="00927039" w:rsidP="00927039">
      <w:pPr>
        <w:rPr>
          <w:rFonts w:ascii="Calibri" w:eastAsia="Times New Roman" w:hAnsi="Calibri" w:cs="Calibri"/>
          <w:color w:val="0563C1"/>
          <w:u w:val="single"/>
          <w:lang w:eastAsia="pt-BR"/>
        </w:rPr>
      </w:pPr>
      <w:hyperlink r:id="rId4" w:history="1">
        <w:r w:rsidRPr="00927039">
          <w:rPr>
            <w:rFonts w:ascii="Calibri" w:eastAsia="Times New Roman" w:hAnsi="Calibri" w:cs="Calibri"/>
            <w:color w:val="0563C1"/>
            <w:u w:val="single"/>
            <w:lang w:eastAsia="pt-BR"/>
          </w:rPr>
          <w:t xml:space="preserve">tatiane.spadin@neoservicos.com.br </w:t>
        </w:r>
      </w:hyperlink>
    </w:p>
    <w:p w14:paraId="1B32D246" w14:textId="0774BC69" w:rsidR="00927039" w:rsidRDefault="00927039" w:rsidP="00927039">
      <w:pPr>
        <w:rPr>
          <w:rFonts w:ascii="Calibri" w:eastAsia="Times New Roman" w:hAnsi="Calibri" w:cs="Calibri"/>
          <w:color w:val="000000"/>
          <w:lang w:eastAsia="pt-BR"/>
        </w:rPr>
      </w:pPr>
    </w:p>
    <w:p w14:paraId="246CBCBF" w14:textId="7A91B27E" w:rsidR="00927039" w:rsidRDefault="00927039" w:rsidP="00927039">
      <w:pPr>
        <w:rPr>
          <w:rFonts w:ascii="Calibri" w:eastAsia="Times New Roman" w:hAnsi="Calibri" w:cs="Calibri"/>
          <w:color w:val="000000"/>
          <w:lang w:eastAsia="pt-BR"/>
        </w:rPr>
      </w:pPr>
    </w:p>
    <w:p w14:paraId="42305C9F" w14:textId="77777777" w:rsidR="00927039" w:rsidRPr="006143A9" w:rsidRDefault="00927039" w:rsidP="00927039">
      <w:pPr>
        <w:rPr>
          <w:rFonts w:ascii="Calibri" w:eastAsia="Times New Roman" w:hAnsi="Calibri" w:cs="Calibri"/>
          <w:b/>
          <w:bCs/>
          <w:color w:val="000000"/>
          <w:lang w:eastAsia="pt-BR"/>
        </w:rPr>
      </w:pPr>
      <w:r w:rsidRPr="00927039">
        <w:rPr>
          <w:rFonts w:ascii="Calibri" w:eastAsia="Times New Roman" w:hAnsi="Calibri" w:cs="Calibri"/>
          <w:b/>
          <w:bCs/>
          <w:color w:val="000000"/>
          <w:lang w:eastAsia="pt-BR"/>
        </w:rPr>
        <w:t>PWP (</w:t>
      </w:r>
      <w:proofErr w:type="spellStart"/>
      <w:r w:rsidRPr="00927039">
        <w:rPr>
          <w:rFonts w:ascii="Calibri" w:eastAsia="Times New Roman" w:hAnsi="Calibri" w:cs="Calibri"/>
          <w:b/>
          <w:bCs/>
          <w:color w:val="000000"/>
          <w:lang w:eastAsia="pt-BR"/>
        </w:rPr>
        <w:t>former</w:t>
      </w:r>
      <w:proofErr w:type="spellEnd"/>
      <w:r w:rsidRPr="00927039">
        <w:rPr>
          <w:rFonts w:ascii="Calibri" w:eastAsia="Times New Roman" w:hAnsi="Calibri" w:cs="Calibri"/>
          <w:b/>
          <w:bCs/>
          <w:color w:val="000000"/>
          <w:lang w:eastAsia="pt-BR"/>
        </w:rPr>
        <w:t xml:space="preserve"> AL-WOA)</w:t>
      </w:r>
    </w:p>
    <w:p w14:paraId="22B224E1" w14:textId="273D8BA7" w:rsidR="00A33784" w:rsidRPr="00A33784" w:rsidRDefault="00927039" w:rsidP="00A33784">
      <w:pPr>
        <w:rPr>
          <w:rFonts w:ascii="Calibri" w:eastAsia="Times New Roman" w:hAnsi="Calibri" w:cs="Calibri"/>
          <w:color w:val="000000"/>
          <w:lang w:eastAsia="pt-BR"/>
        </w:rPr>
      </w:pPr>
      <w:proofErr w:type="spellStart"/>
      <w:r w:rsidRPr="00927039">
        <w:rPr>
          <w:rFonts w:ascii="Calibri" w:eastAsia="Times New Roman" w:hAnsi="Calibri" w:cs="Calibri"/>
          <w:color w:val="000000"/>
          <w:lang w:eastAsia="pt-BR"/>
        </w:rPr>
        <w:t>Att</w:t>
      </w:r>
      <w:proofErr w:type="spellEnd"/>
      <w:r w:rsidRPr="00927039">
        <w:rPr>
          <w:rFonts w:ascii="Calibri" w:eastAsia="Times New Roman" w:hAnsi="Calibri" w:cs="Calibri"/>
          <w:color w:val="000000"/>
          <w:lang w:eastAsia="pt-BR"/>
        </w:rPr>
        <w:t>: AL Serviços Empresariais Ltda. (Larissa)</w:t>
      </w:r>
      <w:r>
        <w:rPr>
          <w:rFonts w:ascii="Calibri" w:eastAsia="Times New Roman" w:hAnsi="Calibri" w:cs="Calibri"/>
          <w:color w:val="000000"/>
          <w:lang w:eastAsia="pt-BR"/>
        </w:rPr>
        <w:t xml:space="preserve"> - </w:t>
      </w:r>
      <w:r w:rsidR="00A33784" w:rsidRPr="00A33784">
        <w:rPr>
          <w:rFonts w:ascii="Calibri" w:eastAsia="Times New Roman" w:hAnsi="Calibri" w:cs="Calibri"/>
          <w:color w:val="000000"/>
          <w:lang w:eastAsia="pt-BR"/>
        </w:rPr>
        <w:t xml:space="preserve">55 (11) 3812-4100 </w:t>
      </w:r>
    </w:p>
    <w:p w14:paraId="222EC5EB" w14:textId="77777777" w:rsidR="00A33784" w:rsidRPr="00A33784" w:rsidRDefault="00A33784" w:rsidP="00A33784">
      <w:pPr>
        <w:rPr>
          <w:rFonts w:ascii="Calibri" w:eastAsia="Times New Roman" w:hAnsi="Calibri" w:cs="Calibri"/>
          <w:color w:val="000000"/>
          <w:lang w:eastAsia="pt-BR"/>
        </w:rPr>
      </w:pPr>
      <w:r w:rsidRPr="00A33784">
        <w:rPr>
          <w:rFonts w:ascii="Calibri" w:eastAsia="Times New Roman" w:hAnsi="Calibri" w:cs="Calibri"/>
          <w:color w:val="000000"/>
          <w:lang w:eastAsia="pt-BR"/>
        </w:rPr>
        <w:t>End. Av. Angélica, 688 7º andar conj.705 - Bairro: Santa Cecilia- SP/ Brasil / SP - CEP 01228-000</w:t>
      </w:r>
    </w:p>
    <w:p w14:paraId="23B90938" w14:textId="77777777" w:rsidR="00A33784" w:rsidRPr="00A33784" w:rsidRDefault="00A33784" w:rsidP="00A33784">
      <w:pPr>
        <w:rPr>
          <w:rFonts w:ascii="Calibri" w:eastAsia="Times New Roman" w:hAnsi="Calibri" w:cs="Calibri"/>
          <w:color w:val="0563C1"/>
          <w:u w:val="single"/>
          <w:lang w:eastAsia="pt-BR"/>
        </w:rPr>
      </w:pPr>
      <w:hyperlink r:id="rId5" w:history="1">
        <w:r w:rsidRPr="00A33784">
          <w:rPr>
            <w:rFonts w:ascii="Calibri" w:eastAsia="Times New Roman" w:hAnsi="Calibri" w:cs="Calibri"/>
            <w:color w:val="0563C1"/>
            <w:u w:val="single"/>
            <w:lang w:eastAsia="pt-BR"/>
          </w:rPr>
          <w:t>nbu@alconsultoria.com</w:t>
        </w:r>
      </w:hyperlink>
    </w:p>
    <w:p w14:paraId="42797413" w14:textId="76DE3364" w:rsidR="00927039" w:rsidRDefault="00927039" w:rsidP="00927039">
      <w:pPr>
        <w:rPr>
          <w:rFonts w:ascii="Calibri" w:eastAsia="Times New Roman" w:hAnsi="Calibri" w:cs="Calibri"/>
          <w:color w:val="000000"/>
          <w:lang w:eastAsia="pt-BR"/>
        </w:rPr>
      </w:pPr>
    </w:p>
    <w:p w14:paraId="45666C01" w14:textId="77777777" w:rsidR="00A33784" w:rsidRDefault="00A33784" w:rsidP="00927039">
      <w:pPr>
        <w:rPr>
          <w:rFonts w:ascii="Calibri" w:eastAsia="Times New Roman" w:hAnsi="Calibri" w:cs="Calibri"/>
          <w:color w:val="000000"/>
          <w:lang w:eastAsia="pt-BR"/>
        </w:rPr>
      </w:pPr>
    </w:p>
    <w:p w14:paraId="71CBF135" w14:textId="77777777" w:rsidR="00A33784" w:rsidRPr="006143A9" w:rsidRDefault="00A33784" w:rsidP="00A33784">
      <w:pPr>
        <w:rPr>
          <w:rFonts w:ascii="Calibri" w:eastAsia="Times New Roman" w:hAnsi="Calibri" w:cs="Calibri"/>
          <w:b/>
          <w:bCs/>
          <w:color w:val="201F1E"/>
          <w:lang w:eastAsia="pt-BR"/>
        </w:rPr>
      </w:pPr>
      <w:r w:rsidRPr="00A33784">
        <w:rPr>
          <w:rFonts w:ascii="Calibri" w:eastAsia="Times New Roman" w:hAnsi="Calibri" w:cs="Calibri"/>
          <w:b/>
          <w:bCs/>
          <w:color w:val="201F1E"/>
          <w:lang w:eastAsia="pt-BR"/>
        </w:rPr>
        <w:t xml:space="preserve">UFC </w:t>
      </w:r>
    </w:p>
    <w:p w14:paraId="537DD34F" w14:textId="7210BA2B" w:rsidR="00A33784" w:rsidRPr="00A33784" w:rsidRDefault="00A33784" w:rsidP="00A33784">
      <w:pPr>
        <w:rPr>
          <w:rFonts w:ascii="Calibri" w:eastAsia="Times New Roman" w:hAnsi="Calibri" w:cs="Calibri"/>
          <w:color w:val="000000"/>
          <w:lang w:eastAsia="pt-BR"/>
        </w:rPr>
      </w:pPr>
      <w:proofErr w:type="spellStart"/>
      <w:r w:rsidRPr="00A33784">
        <w:rPr>
          <w:rFonts w:ascii="Calibri" w:eastAsia="Times New Roman" w:hAnsi="Calibri" w:cs="Calibri"/>
          <w:color w:val="000000"/>
          <w:lang w:eastAsia="pt-BR"/>
        </w:rPr>
        <w:t>Horizon</w:t>
      </w:r>
      <w:proofErr w:type="spellEnd"/>
      <w:r w:rsidRPr="00A33784">
        <w:rPr>
          <w:rFonts w:ascii="Calibri" w:eastAsia="Times New Roman" w:hAnsi="Calibri" w:cs="Calibri"/>
          <w:color w:val="000000"/>
          <w:lang w:eastAsia="pt-BR"/>
        </w:rPr>
        <w:t xml:space="preserve"> - Eduardo Pereira</w:t>
      </w:r>
      <w:r w:rsidR="00200A0F">
        <w:rPr>
          <w:rFonts w:ascii="Calibri" w:eastAsia="Times New Roman" w:hAnsi="Calibri" w:cs="Calibri"/>
          <w:color w:val="000000"/>
          <w:lang w:eastAsia="pt-BR"/>
        </w:rPr>
        <w:t xml:space="preserve"> - </w:t>
      </w:r>
      <w:r w:rsidR="00200A0F" w:rsidRPr="00200A0F">
        <w:rPr>
          <w:rFonts w:ascii="Calibri" w:eastAsia="Times New Roman" w:hAnsi="Calibri" w:cs="Calibri"/>
          <w:color w:val="000000"/>
          <w:lang w:eastAsia="pt-BR"/>
        </w:rPr>
        <w:t>55 (11) 5103.2478</w:t>
      </w:r>
    </w:p>
    <w:p w14:paraId="0D834B6B" w14:textId="77777777" w:rsidR="00200A0F" w:rsidRPr="00200A0F" w:rsidRDefault="00200A0F" w:rsidP="00200A0F">
      <w:pPr>
        <w:rPr>
          <w:rFonts w:ascii="Calibri" w:eastAsia="Times New Roman" w:hAnsi="Calibri" w:cs="Calibri"/>
          <w:color w:val="000000"/>
          <w:lang w:eastAsia="pt-BR"/>
        </w:rPr>
      </w:pPr>
      <w:r w:rsidRPr="00200A0F">
        <w:rPr>
          <w:rFonts w:ascii="Calibri" w:eastAsia="Times New Roman" w:hAnsi="Calibri" w:cs="Calibri"/>
          <w:color w:val="000000"/>
          <w:lang w:eastAsia="pt-BR"/>
        </w:rPr>
        <w:t xml:space="preserve">Rua </w:t>
      </w:r>
      <w:proofErr w:type="spellStart"/>
      <w:r w:rsidRPr="00200A0F">
        <w:rPr>
          <w:rFonts w:ascii="Calibri" w:eastAsia="Times New Roman" w:hAnsi="Calibri" w:cs="Calibri"/>
          <w:color w:val="000000"/>
          <w:lang w:eastAsia="pt-BR"/>
        </w:rPr>
        <w:t>Arandu</w:t>
      </w:r>
      <w:proofErr w:type="spellEnd"/>
      <w:r w:rsidRPr="00200A0F">
        <w:rPr>
          <w:rFonts w:ascii="Calibri" w:eastAsia="Times New Roman" w:hAnsi="Calibri" w:cs="Calibri"/>
          <w:color w:val="000000"/>
          <w:lang w:eastAsia="pt-BR"/>
        </w:rPr>
        <w:t xml:space="preserve">, 205 - 4º andar - </w:t>
      </w:r>
      <w:proofErr w:type="spellStart"/>
      <w:r w:rsidRPr="00200A0F">
        <w:rPr>
          <w:rFonts w:ascii="Calibri" w:eastAsia="Times New Roman" w:hAnsi="Calibri" w:cs="Calibri"/>
          <w:color w:val="000000"/>
          <w:lang w:eastAsia="pt-BR"/>
        </w:rPr>
        <w:t>Cj</w:t>
      </w:r>
      <w:proofErr w:type="spellEnd"/>
      <w:r w:rsidRPr="00200A0F">
        <w:rPr>
          <w:rFonts w:ascii="Calibri" w:eastAsia="Times New Roman" w:hAnsi="Calibri" w:cs="Calibri"/>
          <w:color w:val="000000"/>
          <w:lang w:eastAsia="pt-BR"/>
        </w:rPr>
        <w:t xml:space="preserve"> 405/406 - Brooklin - Cep 04562-030 - São Paulo / SP</w:t>
      </w:r>
    </w:p>
    <w:p w14:paraId="5B32F78C" w14:textId="77777777" w:rsidR="00200A0F" w:rsidRPr="00200A0F" w:rsidRDefault="00200A0F" w:rsidP="00200A0F">
      <w:pPr>
        <w:rPr>
          <w:rFonts w:ascii="Calibri" w:eastAsia="Times New Roman" w:hAnsi="Calibri" w:cs="Calibri"/>
          <w:color w:val="0563C1"/>
          <w:u w:val="single"/>
          <w:lang w:eastAsia="pt-BR"/>
        </w:rPr>
      </w:pPr>
      <w:hyperlink r:id="rId6" w:history="1">
        <w:r w:rsidRPr="00200A0F">
          <w:rPr>
            <w:rFonts w:ascii="Calibri" w:eastAsia="Times New Roman" w:hAnsi="Calibri" w:cs="Calibri"/>
            <w:color w:val="0563C1"/>
            <w:u w:val="single"/>
            <w:lang w:eastAsia="pt-BR"/>
          </w:rPr>
          <w:t>andrea@scopefinances.com</w:t>
        </w:r>
      </w:hyperlink>
    </w:p>
    <w:p w14:paraId="779BF75D" w14:textId="37F1771D" w:rsidR="00A33784" w:rsidRDefault="00A33784" w:rsidP="00927039">
      <w:pPr>
        <w:rPr>
          <w:rFonts w:ascii="Calibri" w:eastAsia="Times New Roman" w:hAnsi="Calibri" w:cs="Calibri"/>
          <w:color w:val="000000"/>
          <w:lang w:eastAsia="pt-BR"/>
        </w:rPr>
      </w:pPr>
    </w:p>
    <w:p w14:paraId="45736CED" w14:textId="78268E52" w:rsidR="00A33784" w:rsidRDefault="00A33784" w:rsidP="00927039">
      <w:pPr>
        <w:rPr>
          <w:rFonts w:ascii="Calibri" w:eastAsia="Times New Roman" w:hAnsi="Calibri" w:cs="Calibri"/>
          <w:color w:val="000000"/>
          <w:lang w:eastAsia="pt-BR"/>
        </w:rPr>
      </w:pPr>
    </w:p>
    <w:p w14:paraId="30E25B88" w14:textId="77777777" w:rsidR="00A33784" w:rsidRPr="006143A9" w:rsidRDefault="00A33784" w:rsidP="00A33784">
      <w:pPr>
        <w:rPr>
          <w:rFonts w:ascii="Calibri" w:eastAsia="Times New Roman" w:hAnsi="Calibri" w:cs="Calibri"/>
          <w:b/>
          <w:bCs/>
          <w:color w:val="201F1E"/>
          <w:lang w:eastAsia="pt-BR"/>
        </w:rPr>
      </w:pPr>
      <w:r w:rsidRPr="00A33784">
        <w:rPr>
          <w:rFonts w:ascii="Calibri" w:eastAsia="Times New Roman" w:hAnsi="Calibri" w:cs="Calibri"/>
          <w:b/>
          <w:bCs/>
          <w:color w:val="201F1E"/>
          <w:lang w:eastAsia="pt-BR"/>
        </w:rPr>
        <w:t xml:space="preserve">EFS </w:t>
      </w:r>
    </w:p>
    <w:p w14:paraId="3688573B" w14:textId="0FF54449" w:rsidR="00200A0F" w:rsidRPr="00200A0F" w:rsidRDefault="00200A0F" w:rsidP="00200A0F">
      <w:pPr>
        <w:rPr>
          <w:rFonts w:ascii="Calibri" w:eastAsia="Times New Roman" w:hAnsi="Calibri" w:cs="Calibri"/>
          <w:color w:val="000000"/>
          <w:lang w:eastAsia="pt-BR"/>
        </w:rPr>
      </w:pPr>
      <w:r w:rsidRPr="00200A0F">
        <w:rPr>
          <w:rFonts w:ascii="Calibri" w:eastAsia="Times New Roman" w:hAnsi="Calibri" w:cs="Calibri"/>
          <w:color w:val="000000"/>
          <w:lang w:eastAsia="pt-BR"/>
        </w:rPr>
        <w:t>Filipe Toni</w:t>
      </w:r>
      <w:r>
        <w:rPr>
          <w:rFonts w:ascii="Calibri" w:eastAsia="Times New Roman" w:hAnsi="Calibri" w:cs="Calibri"/>
          <w:color w:val="000000"/>
          <w:lang w:eastAsia="pt-BR"/>
        </w:rPr>
        <w:t xml:space="preserve"> - </w:t>
      </w:r>
      <w:r w:rsidRPr="00200A0F">
        <w:rPr>
          <w:rFonts w:ascii="Calibri" w:eastAsia="Times New Roman" w:hAnsi="Calibri" w:cs="Calibri"/>
          <w:color w:val="000000"/>
          <w:lang w:eastAsia="pt-BR"/>
        </w:rPr>
        <w:t>55 (11) 98115 2644</w:t>
      </w:r>
    </w:p>
    <w:p w14:paraId="452F5EC6" w14:textId="77777777" w:rsidR="00200A0F" w:rsidRPr="00200A0F" w:rsidRDefault="00200A0F" w:rsidP="00200A0F">
      <w:pPr>
        <w:rPr>
          <w:rFonts w:ascii="Calibri" w:eastAsia="Times New Roman" w:hAnsi="Calibri" w:cs="Calibri"/>
          <w:color w:val="000000"/>
          <w:lang w:eastAsia="pt-BR"/>
        </w:rPr>
      </w:pPr>
      <w:r w:rsidRPr="00200A0F">
        <w:rPr>
          <w:rFonts w:ascii="Calibri" w:eastAsia="Times New Roman" w:hAnsi="Calibri" w:cs="Calibri"/>
          <w:color w:val="000000"/>
          <w:lang w:eastAsia="pt-BR"/>
        </w:rPr>
        <w:t xml:space="preserve">Rua Joaquim Ferreira, 55. Apto 168B- Bairro </w:t>
      </w:r>
      <w:proofErr w:type="gramStart"/>
      <w:r w:rsidRPr="00200A0F">
        <w:rPr>
          <w:rFonts w:ascii="Calibri" w:eastAsia="Times New Roman" w:hAnsi="Calibri" w:cs="Calibri"/>
          <w:color w:val="000000"/>
          <w:lang w:eastAsia="pt-BR"/>
        </w:rPr>
        <w:t>Agua</w:t>
      </w:r>
      <w:proofErr w:type="gramEnd"/>
      <w:r w:rsidRPr="00200A0F">
        <w:rPr>
          <w:rFonts w:ascii="Calibri" w:eastAsia="Times New Roman" w:hAnsi="Calibri" w:cs="Calibri"/>
          <w:color w:val="000000"/>
          <w:lang w:eastAsia="pt-BR"/>
        </w:rPr>
        <w:t xml:space="preserve"> Branca - São Paulo - CEP:05033-080</w:t>
      </w:r>
    </w:p>
    <w:p w14:paraId="6A7CCABC" w14:textId="77777777" w:rsidR="00200A0F" w:rsidRPr="00200A0F" w:rsidRDefault="00200A0F" w:rsidP="00200A0F">
      <w:pPr>
        <w:rPr>
          <w:rFonts w:ascii="Calibri" w:eastAsia="Times New Roman" w:hAnsi="Calibri" w:cs="Calibri"/>
          <w:color w:val="0563C1"/>
          <w:u w:val="single"/>
          <w:lang w:eastAsia="pt-BR"/>
        </w:rPr>
      </w:pPr>
      <w:hyperlink r:id="rId7" w:history="1">
        <w:r w:rsidRPr="00200A0F">
          <w:rPr>
            <w:rFonts w:ascii="Calibri" w:eastAsia="Times New Roman" w:hAnsi="Calibri" w:cs="Calibri"/>
            <w:color w:val="0563C1"/>
            <w:u w:val="single"/>
            <w:lang w:eastAsia="pt-BR"/>
          </w:rPr>
          <w:t>filipe@efscorp.com</w:t>
        </w:r>
      </w:hyperlink>
    </w:p>
    <w:p w14:paraId="7A2ED1E7" w14:textId="77777777" w:rsidR="00A33784" w:rsidRPr="00927039" w:rsidRDefault="00A33784" w:rsidP="00927039">
      <w:pPr>
        <w:rPr>
          <w:rFonts w:ascii="Calibri" w:eastAsia="Times New Roman" w:hAnsi="Calibri" w:cs="Calibri"/>
          <w:color w:val="000000"/>
          <w:lang w:eastAsia="pt-BR"/>
        </w:rPr>
      </w:pPr>
    </w:p>
    <w:p w14:paraId="4CBDE9E8" w14:textId="054A32C4" w:rsidR="006D61FA" w:rsidRDefault="00000000"/>
    <w:p w14:paraId="4D54550E" w14:textId="77777777" w:rsidR="00A33784" w:rsidRPr="006143A9" w:rsidRDefault="00A33784" w:rsidP="00A33784">
      <w:pPr>
        <w:rPr>
          <w:rFonts w:ascii="Calibri" w:eastAsia="Times New Roman" w:hAnsi="Calibri" w:cs="Calibri"/>
          <w:b/>
          <w:bCs/>
          <w:color w:val="201F1E"/>
          <w:lang w:eastAsia="pt-BR"/>
        </w:rPr>
      </w:pPr>
      <w:proofErr w:type="spellStart"/>
      <w:r w:rsidRPr="00A33784">
        <w:rPr>
          <w:rFonts w:ascii="Calibri" w:eastAsia="Times New Roman" w:hAnsi="Calibri" w:cs="Calibri"/>
          <w:b/>
          <w:bCs/>
          <w:color w:val="201F1E"/>
          <w:lang w:eastAsia="pt-BR"/>
        </w:rPr>
        <w:t>Sync</w:t>
      </w:r>
      <w:proofErr w:type="spellEnd"/>
      <w:r w:rsidRPr="00A33784">
        <w:rPr>
          <w:rFonts w:ascii="Calibri" w:eastAsia="Times New Roman" w:hAnsi="Calibri" w:cs="Calibri"/>
          <w:b/>
          <w:bCs/>
          <w:color w:val="201F1E"/>
          <w:lang w:eastAsia="pt-BR"/>
        </w:rPr>
        <w:t xml:space="preserve"> </w:t>
      </w:r>
    </w:p>
    <w:p w14:paraId="31E1247C" w14:textId="4ECDD19F" w:rsidR="00200A0F" w:rsidRPr="00200A0F" w:rsidRDefault="00200A0F" w:rsidP="00200A0F">
      <w:pPr>
        <w:rPr>
          <w:rFonts w:ascii="Calibri" w:eastAsia="Times New Roman" w:hAnsi="Calibri" w:cs="Calibri"/>
          <w:color w:val="000000"/>
          <w:lang w:eastAsia="pt-BR"/>
        </w:rPr>
      </w:pPr>
      <w:r w:rsidRPr="00200A0F">
        <w:rPr>
          <w:rFonts w:ascii="Calibri" w:eastAsia="Times New Roman" w:hAnsi="Calibri" w:cs="Calibri"/>
          <w:color w:val="000000"/>
          <w:lang w:eastAsia="pt-BR"/>
        </w:rPr>
        <w:t xml:space="preserve">Fernanda </w:t>
      </w:r>
      <w:proofErr w:type="spellStart"/>
      <w:r w:rsidRPr="00200A0F">
        <w:rPr>
          <w:rFonts w:ascii="Calibri" w:eastAsia="Times New Roman" w:hAnsi="Calibri" w:cs="Calibri"/>
          <w:color w:val="000000"/>
          <w:lang w:eastAsia="pt-BR"/>
        </w:rPr>
        <w:t>Lapietra</w:t>
      </w:r>
      <w:proofErr w:type="spellEnd"/>
      <w:r>
        <w:rPr>
          <w:rFonts w:ascii="Calibri" w:eastAsia="Times New Roman" w:hAnsi="Calibri" w:cs="Calibri"/>
          <w:color w:val="000000"/>
          <w:lang w:eastAsia="pt-BR"/>
        </w:rPr>
        <w:t xml:space="preserve"> - </w:t>
      </w:r>
      <w:r w:rsidRPr="00200A0F">
        <w:rPr>
          <w:rFonts w:ascii="Calibri" w:eastAsia="Times New Roman" w:hAnsi="Calibri" w:cs="Calibri"/>
          <w:color w:val="000000"/>
          <w:lang w:eastAsia="pt-BR"/>
        </w:rPr>
        <w:t>55 (11) 99525-7272</w:t>
      </w:r>
    </w:p>
    <w:p w14:paraId="1A4096FF" w14:textId="77777777" w:rsidR="00200A0F" w:rsidRPr="00200A0F" w:rsidRDefault="00200A0F" w:rsidP="00200A0F">
      <w:pPr>
        <w:rPr>
          <w:rFonts w:ascii="Calibri" w:eastAsia="Times New Roman" w:hAnsi="Calibri" w:cs="Calibri"/>
          <w:color w:val="000000"/>
          <w:lang w:eastAsia="pt-BR"/>
        </w:rPr>
      </w:pPr>
      <w:r w:rsidRPr="00200A0F">
        <w:rPr>
          <w:rFonts w:ascii="Calibri" w:eastAsia="Times New Roman" w:hAnsi="Calibri" w:cs="Calibri"/>
          <w:color w:val="000000"/>
          <w:lang w:eastAsia="pt-BR"/>
        </w:rPr>
        <w:t>Avenida Americana, 474 - Tamboré 1 - Barueri - São Paulo, SP - Brasil - Cep: 06458-030</w:t>
      </w:r>
    </w:p>
    <w:p w14:paraId="5F80DCDC" w14:textId="77777777" w:rsidR="00200A0F" w:rsidRPr="00200A0F" w:rsidRDefault="00200A0F" w:rsidP="00200A0F">
      <w:pPr>
        <w:rPr>
          <w:rFonts w:ascii="Calibri" w:eastAsia="Times New Roman" w:hAnsi="Calibri" w:cs="Calibri"/>
          <w:color w:val="0563C1"/>
          <w:u w:val="single"/>
          <w:lang w:eastAsia="pt-BR"/>
        </w:rPr>
      </w:pPr>
      <w:hyperlink r:id="rId8" w:history="1">
        <w:r w:rsidRPr="00200A0F">
          <w:rPr>
            <w:rFonts w:ascii="Calibri" w:eastAsia="Times New Roman" w:hAnsi="Calibri" w:cs="Calibri"/>
            <w:color w:val="0563C1"/>
            <w:u w:val="single"/>
            <w:lang w:eastAsia="pt-BR"/>
          </w:rPr>
          <w:t>fernanda@syncseguros.com.br</w:t>
        </w:r>
      </w:hyperlink>
    </w:p>
    <w:p w14:paraId="0A8A38DC" w14:textId="374FC7DD" w:rsidR="00A33784" w:rsidRDefault="00A33784"/>
    <w:p w14:paraId="0AB33198" w14:textId="17825290" w:rsidR="00A33784" w:rsidRDefault="00A33784"/>
    <w:p w14:paraId="06F0C76D" w14:textId="77777777" w:rsidR="00A33784" w:rsidRPr="006143A9" w:rsidRDefault="00A33784" w:rsidP="00A33784">
      <w:pPr>
        <w:rPr>
          <w:rFonts w:ascii="Calibri" w:eastAsia="Times New Roman" w:hAnsi="Calibri" w:cs="Calibri"/>
          <w:b/>
          <w:bCs/>
          <w:color w:val="201F1E"/>
          <w:lang w:eastAsia="pt-BR"/>
        </w:rPr>
      </w:pPr>
      <w:r w:rsidRPr="00A33784">
        <w:rPr>
          <w:rFonts w:ascii="Calibri" w:eastAsia="Times New Roman" w:hAnsi="Calibri" w:cs="Calibri"/>
          <w:b/>
          <w:bCs/>
          <w:color w:val="201F1E"/>
          <w:lang w:eastAsia="pt-BR"/>
        </w:rPr>
        <w:t xml:space="preserve">Livingston </w:t>
      </w:r>
    </w:p>
    <w:p w14:paraId="1A77235B" w14:textId="203D7470" w:rsidR="00200A0F" w:rsidRPr="00200A0F" w:rsidRDefault="00200A0F" w:rsidP="00200A0F">
      <w:pPr>
        <w:rPr>
          <w:rFonts w:ascii="Calibri" w:eastAsia="Times New Roman" w:hAnsi="Calibri" w:cs="Calibri"/>
          <w:color w:val="000000"/>
          <w:lang w:eastAsia="pt-BR"/>
        </w:rPr>
      </w:pPr>
      <w:r w:rsidRPr="00200A0F">
        <w:rPr>
          <w:rFonts w:ascii="Calibri" w:eastAsia="Times New Roman" w:hAnsi="Calibri" w:cs="Calibri"/>
          <w:color w:val="000000"/>
          <w:lang w:eastAsia="pt-BR"/>
        </w:rPr>
        <w:t>Cristiane Brandi</w:t>
      </w:r>
      <w:r>
        <w:rPr>
          <w:rFonts w:ascii="Calibri" w:eastAsia="Times New Roman" w:hAnsi="Calibri" w:cs="Calibri"/>
          <w:color w:val="000000"/>
          <w:lang w:eastAsia="pt-BR"/>
        </w:rPr>
        <w:t xml:space="preserve"> - </w:t>
      </w:r>
      <w:r w:rsidRPr="00200A0F">
        <w:rPr>
          <w:rFonts w:ascii="Calibri" w:eastAsia="Times New Roman" w:hAnsi="Calibri" w:cs="Calibri"/>
          <w:color w:val="000000"/>
          <w:lang w:eastAsia="pt-BR"/>
        </w:rPr>
        <w:t>55 (11) 97267-9101</w:t>
      </w:r>
    </w:p>
    <w:p w14:paraId="285FE3DF" w14:textId="77777777" w:rsidR="00200A0F" w:rsidRPr="00200A0F" w:rsidRDefault="00200A0F" w:rsidP="00200A0F">
      <w:pPr>
        <w:rPr>
          <w:rFonts w:ascii="Calibri" w:eastAsia="Times New Roman" w:hAnsi="Calibri" w:cs="Calibri"/>
          <w:color w:val="000000"/>
          <w:lang w:eastAsia="pt-BR"/>
        </w:rPr>
      </w:pPr>
      <w:r w:rsidRPr="00200A0F">
        <w:rPr>
          <w:rFonts w:ascii="Calibri" w:eastAsia="Times New Roman" w:hAnsi="Calibri" w:cs="Calibri"/>
          <w:color w:val="000000"/>
          <w:lang w:eastAsia="pt-BR"/>
        </w:rPr>
        <w:t xml:space="preserve">Rua Cerro Cora - 585 - </w:t>
      </w:r>
      <w:proofErr w:type="spellStart"/>
      <w:r w:rsidRPr="00200A0F">
        <w:rPr>
          <w:rFonts w:ascii="Calibri" w:eastAsia="Times New Roman" w:hAnsi="Calibri" w:cs="Calibri"/>
          <w:color w:val="000000"/>
          <w:lang w:eastAsia="pt-BR"/>
        </w:rPr>
        <w:t>Cjto</w:t>
      </w:r>
      <w:proofErr w:type="spellEnd"/>
      <w:r w:rsidRPr="00200A0F">
        <w:rPr>
          <w:rFonts w:ascii="Calibri" w:eastAsia="Times New Roman" w:hAnsi="Calibri" w:cs="Calibri"/>
          <w:color w:val="000000"/>
          <w:lang w:eastAsia="pt-BR"/>
        </w:rPr>
        <w:t>. 310 - Torre 1 - São Paulo - CEP:  05061-150</w:t>
      </w:r>
    </w:p>
    <w:p w14:paraId="73899036" w14:textId="77777777" w:rsidR="00200A0F" w:rsidRPr="00200A0F" w:rsidRDefault="00200A0F" w:rsidP="00200A0F">
      <w:pPr>
        <w:rPr>
          <w:rFonts w:ascii="Calibri" w:eastAsia="Times New Roman" w:hAnsi="Calibri" w:cs="Calibri"/>
          <w:color w:val="0563C1"/>
          <w:u w:val="single"/>
          <w:lang w:eastAsia="pt-BR"/>
        </w:rPr>
      </w:pPr>
      <w:hyperlink r:id="rId9" w:history="1">
        <w:r w:rsidRPr="00200A0F">
          <w:rPr>
            <w:rFonts w:ascii="Calibri" w:eastAsia="Times New Roman" w:hAnsi="Calibri" w:cs="Calibri"/>
            <w:color w:val="0563C1"/>
            <w:u w:val="single"/>
            <w:lang w:eastAsia="pt-BR"/>
          </w:rPr>
          <w:t>cris.brandi@gestrisk.com.br</w:t>
        </w:r>
      </w:hyperlink>
    </w:p>
    <w:p w14:paraId="7DA61695" w14:textId="5E1F5CEA" w:rsidR="00A33784" w:rsidRDefault="00A33784"/>
    <w:p w14:paraId="743C5F50" w14:textId="4B2165E4" w:rsidR="00A33784" w:rsidRDefault="00A33784"/>
    <w:p w14:paraId="20BEAC95" w14:textId="77777777" w:rsidR="00A33784" w:rsidRPr="006143A9" w:rsidRDefault="00A33784" w:rsidP="00A33784">
      <w:pPr>
        <w:rPr>
          <w:rFonts w:ascii="Calibri" w:eastAsia="Times New Roman" w:hAnsi="Calibri" w:cs="Calibri"/>
          <w:b/>
          <w:bCs/>
          <w:color w:val="201F1E"/>
          <w:lang w:eastAsia="pt-BR"/>
        </w:rPr>
      </w:pPr>
      <w:r w:rsidRPr="00A33784">
        <w:rPr>
          <w:rFonts w:ascii="Calibri" w:eastAsia="Times New Roman" w:hAnsi="Calibri" w:cs="Calibri"/>
          <w:b/>
          <w:bCs/>
          <w:color w:val="201F1E"/>
          <w:lang w:eastAsia="pt-BR"/>
        </w:rPr>
        <w:t>AIVA - (BR)</w:t>
      </w:r>
    </w:p>
    <w:p w14:paraId="49E3DA65" w14:textId="23AB25C1" w:rsidR="00200A0F" w:rsidRPr="00200A0F" w:rsidRDefault="00200A0F" w:rsidP="00200A0F">
      <w:pPr>
        <w:rPr>
          <w:rFonts w:ascii="Calibri" w:eastAsia="Times New Roman" w:hAnsi="Calibri" w:cs="Calibri"/>
          <w:color w:val="000000"/>
          <w:lang w:eastAsia="pt-BR"/>
        </w:rPr>
      </w:pPr>
      <w:r w:rsidRPr="00200A0F">
        <w:rPr>
          <w:rFonts w:ascii="Calibri" w:eastAsia="Times New Roman" w:hAnsi="Calibri" w:cs="Calibri"/>
          <w:color w:val="000000"/>
          <w:lang w:eastAsia="pt-BR"/>
        </w:rPr>
        <w:t>Paula Prates</w:t>
      </w:r>
      <w:r>
        <w:rPr>
          <w:rFonts w:ascii="Calibri" w:eastAsia="Times New Roman" w:hAnsi="Calibri" w:cs="Calibri"/>
          <w:color w:val="000000"/>
          <w:lang w:eastAsia="pt-BR"/>
        </w:rPr>
        <w:t xml:space="preserve"> - </w:t>
      </w:r>
      <w:r w:rsidRPr="00200A0F">
        <w:rPr>
          <w:rFonts w:ascii="Calibri" w:eastAsia="Times New Roman" w:hAnsi="Calibri" w:cs="Calibri"/>
          <w:color w:val="000000"/>
          <w:lang w:eastAsia="pt-BR"/>
        </w:rPr>
        <w:t>55 (11) 972976449</w:t>
      </w:r>
    </w:p>
    <w:p w14:paraId="419E74F2" w14:textId="77777777" w:rsidR="00200A0F" w:rsidRPr="00200A0F" w:rsidRDefault="00200A0F" w:rsidP="00200A0F">
      <w:pPr>
        <w:rPr>
          <w:rFonts w:ascii="Calibri" w:eastAsia="Times New Roman" w:hAnsi="Calibri" w:cs="Calibri"/>
          <w:color w:val="000000"/>
          <w:lang w:eastAsia="pt-BR"/>
        </w:rPr>
      </w:pPr>
      <w:r w:rsidRPr="00200A0F">
        <w:rPr>
          <w:rFonts w:ascii="Calibri" w:eastAsia="Times New Roman" w:hAnsi="Calibri" w:cs="Calibri"/>
          <w:color w:val="000000"/>
          <w:lang w:eastAsia="pt-BR"/>
        </w:rPr>
        <w:t>Rua Leopoldo Couto Magalhães Júnior 110 sala 81 - Itaim Bibi - São Paulo, SP - 04542-000</w:t>
      </w:r>
    </w:p>
    <w:p w14:paraId="6146D40D" w14:textId="77777777" w:rsidR="00200A0F" w:rsidRPr="00200A0F" w:rsidRDefault="00200A0F" w:rsidP="00200A0F">
      <w:pPr>
        <w:rPr>
          <w:rFonts w:ascii="Calibri" w:eastAsia="Times New Roman" w:hAnsi="Calibri" w:cs="Calibri"/>
          <w:color w:val="0563C1"/>
          <w:u w:val="single"/>
          <w:lang w:val="en-US" w:eastAsia="pt-BR"/>
        </w:rPr>
      </w:pPr>
      <w:hyperlink r:id="rId10" w:history="1">
        <w:r w:rsidRPr="00200A0F">
          <w:rPr>
            <w:rFonts w:ascii="Calibri" w:eastAsia="Times New Roman" w:hAnsi="Calibri" w:cs="Calibri"/>
            <w:color w:val="0563C1"/>
            <w:u w:val="single"/>
            <w:lang w:val="en-US" w:eastAsia="pt-BR"/>
          </w:rPr>
          <w:t>paula@rflifecare.com</w:t>
        </w:r>
      </w:hyperlink>
    </w:p>
    <w:p w14:paraId="5B4EAFF9" w14:textId="4DEFA3F9" w:rsidR="00A33784" w:rsidRPr="00200A0F" w:rsidRDefault="00A33784">
      <w:pPr>
        <w:rPr>
          <w:lang w:val="en-US"/>
        </w:rPr>
      </w:pPr>
    </w:p>
    <w:p w14:paraId="7D726B1C" w14:textId="29840157" w:rsidR="00A33784" w:rsidRPr="00200A0F" w:rsidRDefault="00A33784">
      <w:pPr>
        <w:rPr>
          <w:lang w:val="en-US"/>
        </w:rPr>
      </w:pPr>
    </w:p>
    <w:p w14:paraId="6EBCAE69" w14:textId="77777777" w:rsidR="00A33784" w:rsidRPr="006143A9" w:rsidRDefault="00A33784" w:rsidP="00A33784">
      <w:pPr>
        <w:rPr>
          <w:rFonts w:ascii="Calibri" w:eastAsia="Times New Roman" w:hAnsi="Calibri" w:cs="Calibri"/>
          <w:b/>
          <w:bCs/>
          <w:color w:val="201F1E"/>
          <w:lang w:val="en-US" w:eastAsia="pt-BR"/>
        </w:rPr>
      </w:pPr>
      <w:proofErr w:type="spellStart"/>
      <w:r w:rsidRPr="00A33784">
        <w:rPr>
          <w:rFonts w:ascii="Calibri" w:eastAsia="Times New Roman" w:hAnsi="Calibri" w:cs="Calibri"/>
          <w:b/>
          <w:bCs/>
          <w:color w:val="201F1E"/>
          <w:lang w:val="en-US" w:eastAsia="pt-BR"/>
        </w:rPr>
        <w:t>Vip</w:t>
      </w:r>
      <w:proofErr w:type="spellEnd"/>
      <w:r w:rsidRPr="00A33784">
        <w:rPr>
          <w:rFonts w:ascii="Calibri" w:eastAsia="Times New Roman" w:hAnsi="Calibri" w:cs="Calibri"/>
          <w:b/>
          <w:bCs/>
          <w:color w:val="201F1E"/>
          <w:lang w:val="en-US" w:eastAsia="pt-BR"/>
        </w:rPr>
        <w:t xml:space="preserve"> Blue </w:t>
      </w:r>
    </w:p>
    <w:p w14:paraId="48343D4C" w14:textId="23610F05" w:rsidR="00A33784" w:rsidRPr="00200A0F" w:rsidRDefault="00200A0F" w:rsidP="00200A0F">
      <w:pPr>
        <w:rPr>
          <w:rFonts w:ascii="Calibri" w:eastAsia="Times New Roman" w:hAnsi="Calibri" w:cs="Calibri"/>
          <w:color w:val="000000"/>
          <w:lang w:eastAsia="pt-BR"/>
        </w:rPr>
      </w:pPr>
      <w:r w:rsidRPr="00200A0F">
        <w:rPr>
          <w:rFonts w:ascii="Calibri" w:eastAsia="Times New Roman" w:hAnsi="Calibri" w:cs="Calibri"/>
          <w:color w:val="000000"/>
          <w:lang w:val="en-US" w:eastAsia="pt-BR"/>
        </w:rPr>
        <w:t xml:space="preserve">Patrick Ostrovsky </w:t>
      </w:r>
      <w:r w:rsidRPr="00200A0F">
        <w:rPr>
          <w:rFonts w:ascii="Calibri" w:eastAsia="Times New Roman" w:hAnsi="Calibri" w:cs="Calibri"/>
          <w:color w:val="000000"/>
          <w:lang w:val="en-US" w:eastAsia="pt-BR"/>
        </w:rPr>
        <w:t xml:space="preserve">- </w:t>
      </w:r>
      <w:r w:rsidRPr="00200A0F">
        <w:rPr>
          <w:rFonts w:ascii="Calibri" w:eastAsia="Times New Roman" w:hAnsi="Calibri" w:cs="Calibri"/>
          <w:color w:val="000000"/>
          <w:lang w:eastAsia="pt-BR"/>
        </w:rPr>
        <w:t>55 (21) 9.9982 3369</w:t>
      </w:r>
    </w:p>
    <w:p w14:paraId="7B61DBA5" w14:textId="77777777" w:rsidR="00200A0F" w:rsidRPr="00200A0F" w:rsidRDefault="00200A0F" w:rsidP="00200A0F">
      <w:pPr>
        <w:rPr>
          <w:rFonts w:ascii="Calibri" w:eastAsia="Times New Roman" w:hAnsi="Calibri" w:cs="Calibri"/>
          <w:color w:val="000000"/>
          <w:lang w:eastAsia="pt-BR"/>
        </w:rPr>
      </w:pPr>
      <w:r w:rsidRPr="00200A0F">
        <w:rPr>
          <w:rFonts w:ascii="Calibri" w:eastAsia="Times New Roman" w:hAnsi="Calibri" w:cs="Calibri"/>
          <w:color w:val="000000"/>
          <w:lang w:eastAsia="pt-BR"/>
        </w:rPr>
        <w:t xml:space="preserve">Rua Pedroso Alvarenga 1170 </w:t>
      </w:r>
      <w:proofErr w:type="spellStart"/>
      <w:r w:rsidRPr="00200A0F">
        <w:rPr>
          <w:rFonts w:ascii="Calibri" w:eastAsia="Times New Roman" w:hAnsi="Calibri" w:cs="Calibri"/>
          <w:color w:val="000000"/>
          <w:lang w:eastAsia="pt-BR"/>
        </w:rPr>
        <w:t>ap</w:t>
      </w:r>
      <w:proofErr w:type="spellEnd"/>
      <w:r w:rsidRPr="00200A0F">
        <w:rPr>
          <w:rFonts w:ascii="Calibri" w:eastAsia="Times New Roman" w:hAnsi="Calibri" w:cs="Calibri"/>
          <w:color w:val="000000"/>
          <w:lang w:eastAsia="pt-BR"/>
        </w:rPr>
        <w:t xml:space="preserve"> 1510 - 04531-004 - São Paulo - SP</w:t>
      </w:r>
    </w:p>
    <w:p w14:paraId="52FF3462" w14:textId="77777777" w:rsidR="00200A0F" w:rsidRPr="00200A0F" w:rsidRDefault="00200A0F" w:rsidP="00200A0F">
      <w:pPr>
        <w:rPr>
          <w:rFonts w:ascii="Calibri" w:eastAsia="Times New Roman" w:hAnsi="Calibri" w:cs="Calibri"/>
          <w:color w:val="0563C1"/>
          <w:u w:val="single"/>
          <w:lang w:eastAsia="pt-BR"/>
        </w:rPr>
      </w:pPr>
      <w:hyperlink r:id="rId11" w:history="1">
        <w:r w:rsidRPr="00200A0F">
          <w:rPr>
            <w:rFonts w:ascii="Calibri" w:eastAsia="Times New Roman" w:hAnsi="Calibri" w:cs="Calibri"/>
            <w:color w:val="0563C1"/>
            <w:u w:val="single"/>
            <w:lang w:eastAsia="pt-BR"/>
          </w:rPr>
          <w:t>patrick.ostrovsky@vipbluegroup.com</w:t>
        </w:r>
      </w:hyperlink>
    </w:p>
    <w:p w14:paraId="3F3CB165" w14:textId="77777777" w:rsidR="00200A0F" w:rsidRPr="00200A0F" w:rsidRDefault="00200A0F" w:rsidP="00200A0F">
      <w:pPr>
        <w:rPr>
          <w:rFonts w:ascii="Calibri" w:eastAsia="Times New Roman" w:hAnsi="Calibri" w:cs="Calibri"/>
          <w:color w:val="000000"/>
          <w:lang w:eastAsia="pt-BR"/>
        </w:rPr>
      </w:pPr>
    </w:p>
    <w:p w14:paraId="47A5C252" w14:textId="3D1C9529" w:rsidR="00A33784" w:rsidRDefault="00A33784"/>
    <w:p w14:paraId="175FD932" w14:textId="77777777" w:rsidR="00A33784" w:rsidRPr="00494D52" w:rsidRDefault="00A33784" w:rsidP="00A33784">
      <w:pPr>
        <w:rPr>
          <w:rFonts w:ascii="Calibri" w:eastAsia="Times New Roman" w:hAnsi="Calibri" w:cs="Calibri"/>
          <w:b/>
          <w:bCs/>
          <w:color w:val="201F1E"/>
          <w:lang w:eastAsia="pt-BR"/>
        </w:rPr>
      </w:pPr>
      <w:r w:rsidRPr="00A33784">
        <w:rPr>
          <w:rFonts w:ascii="Calibri" w:eastAsia="Times New Roman" w:hAnsi="Calibri" w:cs="Calibri"/>
          <w:b/>
          <w:bCs/>
          <w:color w:val="201F1E"/>
          <w:lang w:eastAsia="pt-BR"/>
        </w:rPr>
        <w:t xml:space="preserve">Alliance </w:t>
      </w:r>
    </w:p>
    <w:p w14:paraId="5EAD7CCB" w14:textId="536E545E" w:rsidR="00200A0F" w:rsidRPr="00200A0F" w:rsidRDefault="00200A0F" w:rsidP="00200A0F">
      <w:pPr>
        <w:rPr>
          <w:rFonts w:ascii="Calibri" w:eastAsia="Times New Roman" w:hAnsi="Calibri" w:cs="Calibri"/>
          <w:color w:val="000000"/>
          <w:lang w:eastAsia="pt-BR"/>
        </w:rPr>
      </w:pPr>
      <w:proofErr w:type="spellStart"/>
      <w:r w:rsidRPr="00200A0F">
        <w:rPr>
          <w:rFonts w:ascii="Calibri" w:eastAsia="Times New Roman" w:hAnsi="Calibri" w:cs="Calibri"/>
          <w:color w:val="000000"/>
          <w:lang w:eastAsia="pt-BR"/>
        </w:rPr>
        <w:t>Att</w:t>
      </w:r>
      <w:proofErr w:type="spellEnd"/>
      <w:r w:rsidRPr="00200A0F">
        <w:rPr>
          <w:rFonts w:ascii="Calibri" w:eastAsia="Times New Roman" w:hAnsi="Calibri" w:cs="Calibri"/>
          <w:color w:val="000000"/>
          <w:lang w:eastAsia="pt-BR"/>
        </w:rPr>
        <w:t xml:space="preserve">: Adriana </w:t>
      </w:r>
      <w:proofErr w:type="spellStart"/>
      <w:r w:rsidRPr="00200A0F">
        <w:rPr>
          <w:rFonts w:ascii="Calibri" w:eastAsia="Times New Roman" w:hAnsi="Calibri" w:cs="Calibri"/>
          <w:color w:val="000000"/>
          <w:lang w:eastAsia="pt-BR"/>
        </w:rPr>
        <w:t>Cardamone</w:t>
      </w:r>
      <w:proofErr w:type="spellEnd"/>
      <w:r w:rsidRPr="00200A0F">
        <w:rPr>
          <w:rFonts w:ascii="Calibri" w:eastAsia="Times New Roman" w:hAnsi="Calibri" w:cs="Calibri"/>
          <w:color w:val="000000"/>
          <w:lang w:eastAsia="pt-BR"/>
        </w:rPr>
        <w:t xml:space="preserve"> - </w:t>
      </w:r>
      <w:proofErr w:type="gramStart"/>
      <w:r w:rsidRPr="00200A0F">
        <w:rPr>
          <w:rFonts w:ascii="Calibri" w:eastAsia="Times New Roman" w:hAnsi="Calibri" w:cs="Calibri"/>
          <w:color w:val="000000"/>
          <w:lang w:eastAsia="pt-BR"/>
        </w:rPr>
        <w:t>Agencia</w:t>
      </w:r>
      <w:proofErr w:type="gramEnd"/>
      <w:r w:rsidRPr="00200A0F">
        <w:rPr>
          <w:rFonts w:ascii="Calibri" w:eastAsia="Times New Roman" w:hAnsi="Calibri" w:cs="Calibri"/>
          <w:color w:val="000000"/>
          <w:lang w:eastAsia="pt-BR"/>
        </w:rPr>
        <w:t xml:space="preserve"> Tua Seguros</w:t>
      </w:r>
      <w:r>
        <w:rPr>
          <w:rFonts w:ascii="Calibri" w:eastAsia="Times New Roman" w:hAnsi="Calibri" w:cs="Calibri"/>
          <w:color w:val="000000"/>
          <w:lang w:eastAsia="pt-BR"/>
        </w:rPr>
        <w:t xml:space="preserve"> - </w:t>
      </w:r>
      <w:r w:rsidRPr="00200A0F">
        <w:rPr>
          <w:rFonts w:ascii="Calibri" w:eastAsia="Times New Roman" w:hAnsi="Calibri" w:cs="Calibri"/>
          <w:color w:val="000000"/>
          <w:lang w:eastAsia="pt-BR"/>
        </w:rPr>
        <w:t>55 (11) 3831-8797</w:t>
      </w:r>
    </w:p>
    <w:p w14:paraId="135F1228" w14:textId="77777777" w:rsidR="00200A0F" w:rsidRPr="00200A0F" w:rsidRDefault="00200A0F" w:rsidP="00200A0F">
      <w:pPr>
        <w:rPr>
          <w:rFonts w:ascii="Calibri" w:eastAsia="Times New Roman" w:hAnsi="Calibri" w:cs="Calibri"/>
          <w:color w:val="000000"/>
          <w:lang w:eastAsia="pt-BR"/>
        </w:rPr>
      </w:pPr>
      <w:r w:rsidRPr="00200A0F">
        <w:rPr>
          <w:rFonts w:ascii="Calibri" w:eastAsia="Times New Roman" w:hAnsi="Calibri" w:cs="Calibri"/>
          <w:color w:val="000000"/>
          <w:lang w:eastAsia="pt-BR"/>
        </w:rPr>
        <w:t xml:space="preserve">Av. Imperatriz Leopoldina, 957 - </w:t>
      </w:r>
      <w:proofErr w:type="spellStart"/>
      <w:r w:rsidRPr="00200A0F">
        <w:rPr>
          <w:rFonts w:ascii="Calibri" w:eastAsia="Times New Roman" w:hAnsi="Calibri" w:cs="Calibri"/>
          <w:color w:val="000000"/>
          <w:lang w:eastAsia="pt-BR"/>
        </w:rPr>
        <w:t>sl</w:t>
      </w:r>
      <w:proofErr w:type="spellEnd"/>
      <w:r w:rsidRPr="00200A0F">
        <w:rPr>
          <w:rFonts w:ascii="Calibri" w:eastAsia="Times New Roman" w:hAnsi="Calibri" w:cs="Calibri"/>
          <w:color w:val="000000"/>
          <w:lang w:eastAsia="pt-BR"/>
        </w:rPr>
        <w:t xml:space="preserve"> 1605/1606 - Vila Leopoldina, São Paulo - SP, 05305-011</w:t>
      </w:r>
    </w:p>
    <w:p w14:paraId="5F05F2D8" w14:textId="77777777" w:rsidR="00200A0F" w:rsidRPr="00200A0F" w:rsidRDefault="00200A0F" w:rsidP="00200A0F">
      <w:pPr>
        <w:rPr>
          <w:rFonts w:ascii="Calibri" w:eastAsia="Times New Roman" w:hAnsi="Calibri" w:cs="Calibri"/>
          <w:color w:val="0563C1"/>
          <w:u w:val="single"/>
          <w:lang w:eastAsia="pt-BR"/>
        </w:rPr>
      </w:pPr>
      <w:hyperlink r:id="rId12" w:history="1">
        <w:r w:rsidRPr="00200A0F">
          <w:rPr>
            <w:rFonts w:ascii="Calibri" w:eastAsia="Times New Roman" w:hAnsi="Calibri" w:cs="Calibri"/>
            <w:color w:val="0563C1"/>
            <w:u w:val="single"/>
            <w:lang w:eastAsia="pt-BR"/>
          </w:rPr>
          <w:t>adrianacardamone@tuaseguros.com.br</w:t>
        </w:r>
      </w:hyperlink>
    </w:p>
    <w:p w14:paraId="0C9329C7" w14:textId="531C0358" w:rsidR="00A33784" w:rsidRDefault="00A33784"/>
    <w:p w14:paraId="74B918F0" w14:textId="7BFEA472" w:rsidR="00A33784" w:rsidRDefault="00A33784"/>
    <w:p w14:paraId="22BCAD89" w14:textId="77777777" w:rsidR="00A33784" w:rsidRPr="00494D52" w:rsidRDefault="00A33784" w:rsidP="00A33784">
      <w:pPr>
        <w:rPr>
          <w:rFonts w:ascii="Calibri" w:eastAsia="Times New Roman" w:hAnsi="Calibri" w:cs="Calibri"/>
          <w:b/>
          <w:bCs/>
          <w:color w:val="201F1E"/>
          <w:lang w:eastAsia="pt-BR"/>
        </w:rPr>
      </w:pPr>
      <w:r w:rsidRPr="00A33784">
        <w:rPr>
          <w:rFonts w:ascii="Calibri" w:eastAsia="Times New Roman" w:hAnsi="Calibri" w:cs="Calibri"/>
          <w:b/>
          <w:bCs/>
          <w:color w:val="201F1E"/>
          <w:lang w:eastAsia="pt-BR"/>
        </w:rPr>
        <w:t xml:space="preserve">Vinicius </w:t>
      </w:r>
    </w:p>
    <w:p w14:paraId="742E9220" w14:textId="52ACABB0" w:rsidR="00200A0F" w:rsidRPr="00200A0F" w:rsidRDefault="00200A0F" w:rsidP="00200A0F">
      <w:pPr>
        <w:rPr>
          <w:rFonts w:ascii="Calibri" w:eastAsia="Times New Roman" w:hAnsi="Calibri" w:cs="Calibri"/>
          <w:color w:val="000000"/>
          <w:lang w:eastAsia="pt-BR"/>
        </w:rPr>
      </w:pPr>
      <w:r w:rsidRPr="00200A0F">
        <w:rPr>
          <w:rFonts w:ascii="Calibri" w:eastAsia="Times New Roman" w:hAnsi="Calibri" w:cs="Calibri"/>
          <w:color w:val="000000"/>
          <w:lang w:eastAsia="pt-BR"/>
        </w:rPr>
        <w:t>Vinicius Guimarães Carolino</w:t>
      </w:r>
      <w:r>
        <w:rPr>
          <w:rFonts w:ascii="Calibri" w:eastAsia="Times New Roman" w:hAnsi="Calibri" w:cs="Calibri"/>
          <w:color w:val="000000"/>
          <w:lang w:eastAsia="pt-BR"/>
        </w:rPr>
        <w:t xml:space="preserve"> - </w:t>
      </w:r>
      <w:r w:rsidRPr="00200A0F">
        <w:rPr>
          <w:rFonts w:ascii="Calibri" w:eastAsia="Times New Roman" w:hAnsi="Calibri" w:cs="Calibri"/>
          <w:color w:val="000000"/>
          <w:lang w:eastAsia="pt-BR"/>
        </w:rPr>
        <w:t>55(11) 9.9979-3835</w:t>
      </w:r>
    </w:p>
    <w:p w14:paraId="0124F57D" w14:textId="77777777" w:rsidR="00200A0F" w:rsidRPr="00200A0F" w:rsidRDefault="00200A0F" w:rsidP="00200A0F">
      <w:pPr>
        <w:rPr>
          <w:rFonts w:ascii="Calibri" w:eastAsia="Times New Roman" w:hAnsi="Calibri" w:cs="Calibri"/>
          <w:color w:val="000000"/>
          <w:lang w:eastAsia="pt-BR"/>
        </w:rPr>
      </w:pPr>
      <w:r w:rsidRPr="00200A0F">
        <w:rPr>
          <w:rFonts w:ascii="Calibri" w:eastAsia="Times New Roman" w:hAnsi="Calibri" w:cs="Calibri"/>
          <w:color w:val="000000"/>
          <w:lang w:eastAsia="pt-BR"/>
        </w:rPr>
        <w:t xml:space="preserve">Avenida Marque de São Vicente, 2898 </w:t>
      </w:r>
      <w:proofErr w:type="spellStart"/>
      <w:r w:rsidRPr="00200A0F">
        <w:rPr>
          <w:rFonts w:ascii="Calibri" w:eastAsia="Times New Roman" w:hAnsi="Calibri" w:cs="Calibri"/>
          <w:color w:val="000000"/>
          <w:lang w:eastAsia="pt-BR"/>
        </w:rPr>
        <w:t>Apt</w:t>
      </w:r>
      <w:proofErr w:type="spellEnd"/>
      <w:r w:rsidRPr="00200A0F">
        <w:rPr>
          <w:rFonts w:ascii="Calibri" w:eastAsia="Times New Roman" w:hAnsi="Calibri" w:cs="Calibri"/>
          <w:color w:val="000000"/>
          <w:lang w:eastAsia="pt-BR"/>
        </w:rPr>
        <w:t xml:space="preserve"> 144A - São Paulo, SP - 05036-040</w:t>
      </w:r>
    </w:p>
    <w:p w14:paraId="6FCA2775" w14:textId="77777777" w:rsidR="00200A0F" w:rsidRPr="00200A0F" w:rsidRDefault="00200A0F" w:rsidP="00200A0F">
      <w:pPr>
        <w:rPr>
          <w:rFonts w:ascii="Calibri" w:eastAsia="Times New Roman" w:hAnsi="Calibri" w:cs="Calibri"/>
          <w:color w:val="0563C1"/>
          <w:u w:val="single"/>
          <w:lang w:eastAsia="pt-BR"/>
        </w:rPr>
      </w:pPr>
      <w:hyperlink r:id="rId13" w:history="1">
        <w:r w:rsidRPr="00200A0F">
          <w:rPr>
            <w:rFonts w:ascii="Calibri" w:eastAsia="Times New Roman" w:hAnsi="Calibri" w:cs="Calibri"/>
            <w:color w:val="0563C1"/>
            <w:u w:val="single"/>
            <w:lang w:eastAsia="pt-BR"/>
          </w:rPr>
          <w:t>vgcarolino@nationalppo.com</w:t>
        </w:r>
      </w:hyperlink>
    </w:p>
    <w:p w14:paraId="72F7B3F4" w14:textId="3B5A2B53" w:rsidR="00A33784" w:rsidRDefault="00A33784"/>
    <w:p w14:paraId="0D3CDEBB" w14:textId="73395BA9" w:rsidR="00A33784" w:rsidRDefault="00A33784"/>
    <w:p w14:paraId="59F01798" w14:textId="77777777" w:rsidR="00A33784" w:rsidRPr="00494D52" w:rsidRDefault="00A33784" w:rsidP="00A33784">
      <w:pPr>
        <w:rPr>
          <w:rFonts w:ascii="Calibri" w:eastAsia="Times New Roman" w:hAnsi="Calibri" w:cs="Calibri"/>
          <w:b/>
          <w:bCs/>
          <w:color w:val="201F1E"/>
          <w:lang w:eastAsia="pt-BR"/>
        </w:rPr>
      </w:pPr>
      <w:r w:rsidRPr="00A33784">
        <w:rPr>
          <w:rFonts w:ascii="Calibri" w:eastAsia="Times New Roman" w:hAnsi="Calibri" w:cs="Calibri"/>
          <w:b/>
          <w:bCs/>
          <w:color w:val="201F1E"/>
          <w:lang w:eastAsia="pt-BR"/>
        </w:rPr>
        <w:t xml:space="preserve">Enterprise </w:t>
      </w:r>
    </w:p>
    <w:p w14:paraId="055BFDDC" w14:textId="75DD9195" w:rsidR="00200A0F" w:rsidRPr="00200A0F" w:rsidRDefault="00200A0F" w:rsidP="00200A0F">
      <w:pPr>
        <w:rPr>
          <w:rFonts w:ascii="Calibri" w:eastAsia="Times New Roman" w:hAnsi="Calibri" w:cs="Calibri"/>
          <w:color w:val="000000"/>
          <w:lang w:eastAsia="pt-BR"/>
        </w:rPr>
      </w:pPr>
      <w:r w:rsidRPr="00200A0F">
        <w:rPr>
          <w:rFonts w:ascii="Calibri" w:eastAsia="Times New Roman" w:hAnsi="Calibri" w:cs="Calibri"/>
          <w:color w:val="000000"/>
          <w:lang w:eastAsia="pt-BR"/>
        </w:rPr>
        <w:t>Fernando Ávila</w:t>
      </w:r>
      <w:r>
        <w:rPr>
          <w:rFonts w:ascii="Calibri" w:eastAsia="Times New Roman" w:hAnsi="Calibri" w:cs="Calibri"/>
          <w:color w:val="000000"/>
          <w:lang w:eastAsia="pt-BR"/>
        </w:rPr>
        <w:t xml:space="preserve"> - </w:t>
      </w:r>
      <w:r w:rsidRPr="00200A0F">
        <w:rPr>
          <w:rFonts w:ascii="Calibri" w:eastAsia="Times New Roman" w:hAnsi="Calibri" w:cs="Calibri"/>
          <w:color w:val="000000"/>
          <w:lang w:eastAsia="pt-BR"/>
        </w:rPr>
        <w:t>55 (16) 3234-6975</w:t>
      </w:r>
    </w:p>
    <w:p w14:paraId="036EA258" w14:textId="77777777" w:rsidR="00200A0F" w:rsidRPr="00200A0F" w:rsidRDefault="00200A0F" w:rsidP="00200A0F">
      <w:pPr>
        <w:rPr>
          <w:rFonts w:ascii="Calibri" w:eastAsia="Times New Roman" w:hAnsi="Calibri" w:cs="Calibri"/>
          <w:color w:val="000000"/>
          <w:lang w:eastAsia="pt-BR"/>
        </w:rPr>
      </w:pPr>
      <w:r w:rsidRPr="00200A0F">
        <w:rPr>
          <w:rFonts w:ascii="Calibri" w:eastAsia="Times New Roman" w:hAnsi="Calibri" w:cs="Calibri"/>
          <w:color w:val="000000"/>
          <w:lang w:eastAsia="pt-BR"/>
        </w:rPr>
        <w:t xml:space="preserve">Rua Prof. Benedito de Siqueira Abreu, 311 - Nova </w:t>
      </w:r>
      <w:proofErr w:type="spellStart"/>
      <w:r w:rsidRPr="00200A0F">
        <w:rPr>
          <w:rFonts w:ascii="Calibri" w:eastAsia="Times New Roman" w:hAnsi="Calibri" w:cs="Calibri"/>
          <w:color w:val="000000"/>
          <w:lang w:eastAsia="pt-BR"/>
        </w:rPr>
        <w:t>Ribeirânia</w:t>
      </w:r>
      <w:proofErr w:type="spellEnd"/>
      <w:r w:rsidRPr="00200A0F">
        <w:rPr>
          <w:rFonts w:ascii="Calibri" w:eastAsia="Times New Roman" w:hAnsi="Calibri" w:cs="Calibri"/>
          <w:color w:val="000000"/>
          <w:lang w:eastAsia="pt-BR"/>
        </w:rPr>
        <w:t>, Ribeirão Preto – SP, 14096-410</w:t>
      </w:r>
    </w:p>
    <w:p w14:paraId="2E3717B6" w14:textId="77777777" w:rsidR="00200A0F" w:rsidRPr="00200A0F" w:rsidRDefault="00200A0F" w:rsidP="00200A0F">
      <w:pPr>
        <w:rPr>
          <w:rFonts w:ascii="Calibri" w:eastAsia="Times New Roman" w:hAnsi="Calibri" w:cs="Calibri"/>
          <w:color w:val="0563C1"/>
          <w:u w:val="single"/>
          <w:lang w:eastAsia="pt-BR"/>
        </w:rPr>
      </w:pPr>
      <w:hyperlink r:id="rId14" w:history="1">
        <w:r w:rsidRPr="00200A0F">
          <w:rPr>
            <w:rFonts w:ascii="Calibri" w:eastAsia="Times New Roman" w:hAnsi="Calibri" w:cs="Calibri"/>
            <w:color w:val="0563C1"/>
            <w:u w:val="single"/>
            <w:lang w:eastAsia="pt-BR"/>
          </w:rPr>
          <w:t xml:space="preserve">fernando@avilaconsultoria.com </w:t>
        </w:r>
      </w:hyperlink>
    </w:p>
    <w:p w14:paraId="7A7E5748" w14:textId="77777777" w:rsidR="00A33784" w:rsidRDefault="00A33784"/>
    <w:sectPr w:rsidR="00A33784" w:rsidSect="00F43759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039"/>
    <w:rsid w:val="00200A0F"/>
    <w:rsid w:val="00494D52"/>
    <w:rsid w:val="006143A9"/>
    <w:rsid w:val="00927039"/>
    <w:rsid w:val="00A33784"/>
    <w:rsid w:val="00B92705"/>
    <w:rsid w:val="00F4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9F9D31"/>
  <w15:chartTrackingRefBased/>
  <w15:docId w15:val="{B35C0BBA-5626-5744-BF40-DDDE87B50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92703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rnanda@syncseguros.com.br" TargetMode="External"/><Relationship Id="rId13" Type="http://schemas.openxmlformats.org/officeDocument/2006/relationships/hyperlink" Target="mailto:vgcarolino@nationalppo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filipe@efscorp.com" TargetMode="External"/><Relationship Id="rId12" Type="http://schemas.openxmlformats.org/officeDocument/2006/relationships/hyperlink" Target="mailto:adrianacardamone@tuaseguros.com.br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andrea@scopefinances.com" TargetMode="External"/><Relationship Id="rId11" Type="http://schemas.openxmlformats.org/officeDocument/2006/relationships/hyperlink" Target="mailto:patrick.ostrovsky@vipbluegroup.com" TargetMode="External"/><Relationship Id="rId5" Type="http://schemas.openxmlformats.org/officeDocument/2006/relationships/hyperlink" Target="mailto:nbu@alconsultoria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paula@rflifecare.com" TargetMode="External"/><Relationship Id="rId4" Type="http://schemas.openxmlformats.org/officeDocument/2006/relationships/hyperlink" Target="mailto:tatiane.spadin@neoservicos.com.br" TargetMode="External"/><Relationship Id="rId9" Type="http://schemas.openxmlformats.org/officeDocument/2006/relationships/hyperlink" Target="mailto:cris.brandi@gestrisk.com.br" TargetMode="External"/><Relationship Id="rId14" Type="http://schemas.openxmlformats.org/officeDocument/2006/relationships/hyperlink" Target="mailto:fernando@avilaconsultoria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373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Agência Wonderful</dc:creator>
  <cp:keywords/>
  <dc:description/>
  <cp:lastModifiedBy>Agência Wonderful</cp:lastModifiedBy>
  <cp:revision>3</cp:revision>
  <dcterms:created xsi:type="dcterms:W3CDTF">2022-10-27T15:36:00Z</dcterms:created>
  <dcterms:modified xsi:type="dcterms:W3CDTF">2022-10-27T15:46:00Z</dcterms:modified>
</cp:coreProperties>
</file>