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287FE" w14:textId="7E97047A" w:rsidR="00B115C0" w:rsidRDefault="00B115C0" w:rsidP="00B115C0">
      <w:pPr>
        <w:pStyle w:val="PargrafodaLista"/>
        <w:numPr>
          <w:ilvl w:val="0"/>
          <w:numId w:val="1"/>
        </w:numPr>
      </w:pPr>
      <w:r w:rsidRPr="00B115C0">
        <w:rPr>
          <w:b/>
          <w:bCs/>
        </w:rPr>
        <w:t>Menu principal</w:t>
      </w:r>
      <w:r>
        <w:t>: adotar um padrão para iniciar as palavras de cada tópico. Aqui temos a mistura de início com caixas altas e baixas (</w:t>
      </w:r>
      <w:proofErr w:type="spellStart"/>
      <w:r>
        <w:t>ex</w:t>
      </w:r>
      <w:proofErr w:type="spellEnd"/>
      <w:r>
        <w:t xml:space="preserve">: </w:t>
      </w:r>
      <w:r w:rsidRPr="00B115C0">
        <w:rPr>
          <w:color w:val="FF0000"/>
        </w:rPr>
        <w:t>Q</w:t>
      </w:r>
      <w:r>
        <w:t xml:space="preserve">uem </w:t>
      </w:r>
      <w:r w:rsidRPr="00B115C0">
        <w:rPr>
          <w:color w:val="FF0000"/>
        </w:rPr>
        <w:t>s</w:t>
      </w:r>
      <w:r>
        <w:t xml:space="preserve">omos / </w:t>
      </w:r>
      <w:r w:rsidRPr="00B115C0">
        <w:rPr>
          <w:color w:val="FF0000"/>
        </w:rPr>
        <w:t>S</w:t>
      </w:r>
      <w:r>
        <w:t xml:space="preserve">aiba </w:t>
      </w:r>
      <w:r w:rsidRPr="00B115C0">
        <w:rPr>
          <w:color w:val="FF0000"/>
        </w:rPr>
        <w:t>M</w:t>
      </w:r>
      <w:r>
        <w:t xml:space="preserve">ais; </w:t>
      </w:r>
      <w:proofErr w:type="gramStart"/>
      <w:r w:rsidRPr="00B115C0">
        <w:rPr>
          <w:color w:val="FF0000"/>
        </w:rPr>
        <w:t>C</w:t>
      </w:r>
      <w:r>
        <w:t>omo</w:t>
      </w:r>
      <w:proofErr w:type="gramEnd"/>
      <w:r>
        <w:t xml:space="preserve"> </w:t>
      </w:r>
      <w:r w:rsidRPr="00B115C0">
        <w:rPr>
          <w:color w:val="FF0000"/>
        </w:rPr>
        <w:t>f</w:t>
      </w:r>
      <w:r>
        <w:t xml:space="preserve">azemos/ </w:t>
      </w:r>
      <w:r w:rsidRPr="00B115C0">
        <w:rPr>
          <w:color w:val="FF0000"/>
        </w:rPr>
        <w:t>N</w:t>
      </w:r>
      <w:r>
        <w:t xml:space="preserve">osso </w:t>
      </w:r>
      <w:r w:rsidRPr="00B115C0">
        <w:rPr>
          <w:color w:val="FF0000"/>
        </w:rPr>
        <w:t>I</w:t>
      </w:r>
      <w:r>
        <w:t>mpacto)</w:t>
      </w:r>
    </w:p>
    <w:p w14:paraId="20E54D4E" w14:textId="24CA5B05" w:rsidR="00F64F33" w:rsidRDefault="00B115C0">
      <w:r w:rsidRPr="00B115C0">
        <w:drawing>
          <wp:inline distT="0" distB="0" distL="0" distR="0" wp14:anchorId="2E1969A2" wp14:editId="2D586684">
            <wp:extent cx="4591050" cy="285051"/>
            <wp:effectExtent l="0" t="0" r="0" b="127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30573" cy="28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C95C3" w14:textId="0293C4D8" w:rsidR="00B115C0" w:rsidRDefault="00B115C0"/>
    <w:p w14:paraId="79F34425" w14:textId="514C1BAB" w:rsidR="00B115C0" w:rsidRPr="00B115C0" w:rsidRDefault="001236CE" w:rsidP="00B115C0">
      <w:pPr>
        <w:pStyle w:val="PargrafodaLista"/>
        <w:numPr>
          <w:ilvl w:val="0"/>
          <w:numId w:val="1"/>
        </w:numPr>
        <w:rPr>
          <w:b/>
          <w:bCs/>
        </w:rPr>
      </w:pPr>
      <w:r w:rsidRPr="00B115C0">
        <w:rPr>
          <w:b/>
          <w:bCs/>
        </w:rPr>
        <w:t>QUEM SOMOS</w:t>
      </w:r>
    </w:p>
    <w:p w14:paraId="6285605F" w14:textId="7C87CBA5" w:rsidR="00B115C0" w:rsidRPr="001236CE" w:rsidRDefault="00B115C0" w:rsidP="00B115C0">
      <w:pPr>
        <w:pStyle w:val="PargrafodaLista"/>
        <w:shd w:val="clear" w:color="auto" w:fill="FFFFFF"/>
        <w:spacing w:after="300" w:line="375" w:lineRule="atLeast"/>
        <w:rPr>
          <w:rFonts w:ascii="Calibri" w:eastAsia="Times New Roman" w:hAnsi="Calibri" w:cs="Calibri"/>
          <w:sz w:val="24"/>
          <w:szCs w:val="24"/>
          <w:lang w:eastAsia="pt-BR"/>
        </w:rPr>
      </w:pPr>
      <w:r w:rsidRPr="00B115C0">
        <w:rPr>
          <w:rFonts w:ascii="Calibri" w:eastAsia="Times New Roman" w:hAnsi="Calibri" w:cs="Calibri"/>
          <w:color w:val="282828"/>
          <w:sz w:val="24"/>
          <w:szCs w:val="24"/>
          <w:lang w:eastAsia="pt-BR"/>
        </w:rPr>
        <w:t xml:space="preserve">Em 2019, </w:t>
      </w:r>
      <w:r w:rsidRPr="00B115C0">
        <w:rPr>
          <w:rFonts w:ascii="Calibri" w:eastAsia="Times New Roman" w:hAnsi="Calibri" w:cs="Calibri"/>
          <w:color w:val="282828"/>
          <w:sz w:val="24"/>
          <w:szCs w:val="24"/>
          <w:highlight w:val="yellow"/>
          <w:lang w:eastAsia="pt-BR"/>
        </w:rPr>
        <w:t>a </w:t>
      </w:r>
      <w:hyperlink r:id="rId6" w:tgtFrame="_blank" w:tooltip="Avon" w:history="1">
        <w:r w:rsidRPr="00B115C0">
          <w:rPr>
            <w:rFonts w:ascii="Calibri" w:eastAsia="Times New Roman" w:hAnsi="Calibri" w:cs="Calibri"/>
            <w:color w:val="393232"/>
            <w:sz w:val="24"/>
            <w:szCs w:val="24"/>
            <w:highlight w:val="yellow"/>
            <w:u w:val="single"/>
            <w:lang w:eastAsia="pt-BR"/>
          </w:rPr>
          <w:t>Avon</w:t>
        </w:r>
      </w:hyperlink>
      <w:commentRangeStart w:id="0"/>
      <w:r w:rsidRPr="00B115C0">
        <w:rPr>
          <w:rFonts w:ascii="Calibri" w:eastAsia="Times New Roman" w:hAnsi="Calibri" w:cs="Calibri"/>
          <w:color w:val="282828"/>
          <w:sz w:val="24"/>
          <w:szCs w:val="24"/>
          <w:highlight w:val="yellow"/>
          <w:lang w:eastAsia="pt-BR"/>
        </w:rPr>
        <w:t>,</w:t>
      </w:r>
      <w:commentRangeEnd w:id="0"/>
      <w:r>
        <w:rPr>
          <w:rStyle w:val="Refdecomentrio"/>
        </w:rPr>
        <w:commentReference w:id="0"/>
      </w:r>
      <w:r w:rsidRPr="00B115C0">
        <w:rPr>
          <w:rFonts w:ascii="Calibri" w:eastAsia="Times New Roman" w:hAnsi="Calibri" w:cs="Calibri"/>
          <w:color w:val="282828"/>
          <w:sz w:val="24"/>
          <w:szCs w:val="24"/>
          <w:lang w:eastAsia="pt-BR"/>
        </w:rPr>
        <w:t> por meio do Instituto Avon, a </w:t>
      </w:r>
      <w:hyperlink r:id="rId11" w:tgtFrame="_blank" w:tooltip="ONU Mulheres" w:history="1">
        <w:r w:rsidRPr="00B115C0">
          <w:rPr>
            <w:rFonts w:ascii="Calibri" w:eastAsia="Times New Roman" w:hAnsi="Calibri" w:cs="Calibri"/>
            <w:color w:val="393232"/>
            <w:sz w:val="24"/>
            <w:szCs w:val="24"/>
            <w:u w:val="single"/>
            <w:lang w:eastAsia="pt-BR"/>
          </w:rPr>
          <w:t>ONU Mulheres</w:t>
        </w:r>
      </w:hyperlink>
      <w:r w:rsidRPr="00B115C0">
        <w:rPr>
          <w:rFonts w:ascii="Calibri" w:eastAsia="Times New Roman" w:hAnsi="Calibri" w:cs="Calibri"/>
          <w:color w:val="282828"/>
          <w:sz w:val="24"/>
          <w:szCs w:val="24"/>
          <w:lang w:eastAsia="pt-BR"/>
        </w:rPr>
        <w:t> e a </w:t>
      </w:r>
      <w:hyperlink r:id="rId12" w:tgtFrame="_blank" w:tooltip="Fundação Dom Cabral" w:history="1">
        <w:r w:rsidRPr="00B115C0">
          <w:rPr>
            <w:rFonts w:ascii="Calibri" w:eastAsia="Times New Roman" w:hAnsi="Calibri" w:cs="Calibri"/>
            <w:color w:val="393232"/>
            <w:sz w:val="24"/>
            <w:szCs w:val="24"/>
            <w:u w:val="single"/>
            <w:lang w:eastAsia="pt-BR"/>
          </w:rPr>
          <w:t>Fundação Dom Cabral</w:t>
        </w:r>
      </w:hyperlink>
      <w:r w:rsidRPr="00B115C0">
        <w:rPr>
          <w:rFonts w:ascii="Calibri" w:eastAsia="Times New Roman" w:hAnsi="Calibri" w:cs="Calibri"/>
          <w:color w:val="282828"/>
          <w:sz w:val="24"/>
          <w:szCs w:val="24"/>
          <w:lang w:eastAsia="pt-BR"/>
        </w:rPr>
        <w:t xml:space="preserve"> decidiram liderar uma iniciativa que unisse empresas do Brasil todo para tomarem uma atitude diante dos crescentes índices de violência contra tantas </w:t>
      </w:r>
      <w:r w:rsidRPr="001236CE">
        <w:rPr>
          <w:rFonts w:ascii="Calibri" w:eastAsia="Times New Roman" w:hAnsi="Calibri" w:cs="Calibri"/>
          <w:sz w:val="24"/>
          <w:szCs w:val="24"/>
          <w:lang w:eastAsia="pt-BR"/>
        </w:rPr>
        <w:t>brasileiras.</w:t>
      </w:r>
    </w:p>
    <w:p w14:paraId="6D357349" w14:textId="254C0570" w:rsidR="00B115C0" w:rsidRPr="001236CE" w:rsidRDefault="00B115C0" w:rsidP="001236CE"/>
    <w:p w14:paraId="707963DD" w14:textId="57397DE4" w:rsidR="001236CE" w:rsidRPr="001236CE" w:rsidRDefault="001236CE" w:rsidP="001236CE">
      <w:pPr>
        <w:pStyle w:val="PargrafodaLista"/>
        <w:numPr>
          <w:ilvl w:val="0"/>
          <w:numId w:val="1"/>
        </w:numPr>
        <w:rPr>
          <w:b/>
          <w:bCs/>
        </w:rPr>
      </w:pPr>
      <w:r w:rsidRPr="001236CE">
        <w:rPr>
          <w:b/>
          <w:bCs/>
        </w:rPr>
        <w:t>NOSSA HISTÓRIA</w:t>
      </w:r>
    </w:p>
    <w:p w14:paraId="43DF0FA1" w14:textId="158F6C97" w:rsidR="001236CE" w:rsidRDefault="001236CE" w:rsidP="001236CE">
      <w:pPr>
        <w:pStyle w:val="PargrafodaLista"/>
        <w:spacing w:line="360" w:lineRule="auto"/>
        <w:jc w:val="both"/>
        <w:rPr>
          <w:rFonts w:cstheme="minorHAnsi"/>
          <w:sz w:val="24"/>
          <w:szCs w:val="24"/>
          <w:shd w:val="clear" w:color="auto" w:fill="FFFFFF"/>
        </w:rPr>
      </w:pPr>
      <w:r w:rsidRPr="001236CE">
        <w:rPr>
          <w:rFonts w:cstheme="minorHAnsi"/>
          <w:sz w:val="24"/>
          <w:szCs w:val="24"/>
          <w:shd w:val="clear" w:color="auto" w:fill="FFFFFF"/>
        </w:rPr>
        <w:t>A história da Coalizão Empresarial começou em 2019, quando a Avon, diante da urgência do tema da violência contra mulheres e meninas e inspirada pelos encontros de lideranças de grandes empresas brasileiras, decidiu lançar sua própria iniciativa</w:t>
      </w:r>
      <w:commentRangeStart w:id="1"/>
      <w:r>
        <w:rPr>
          <w:rFonts w:cstheme="minorHAnsi"/>
          <w:sz w:val="24"/>
          <w:szCs w:val="24"/>
          <w:shd w:val="clear" w:color="auto" w:fill="FFFFFF"/>
        </w:rPr>
        <w:t>,</w:t>
      </w:r>
      <w:commentRangeEnd w:id="1"/>
      <w:r>
        <w:rPr>
          <w:rStyle w:val="Refdecomentrio"/>
        </w:rPr>
        <w:commentReference w:id="1"/>
      </w:r>
      <w:r w:rsidRPr="001236CE">
        <w:rPr>
          <w:rFonts w:cstheme="minorHAnsi"/>
          <w:sz w:val="24"/>
          <w:szCs w:val="24"/>
          <w:shd w:val="clear" w:color="auto" w:fill="FFFFFF"/>
        </w:rPr>
        <w:t xml:space="preserve"> em que as discussões sobre e</w:t>
      </w:r>
      <w:commentRangeStart w:id="2"/>
      <w:r w:rsidRPr="001236CE">
        <w:rPr>
          <w:rFonts w:cstheme="minorHAnsi"/>
          <w:sz w:val="24"/>
          <w:szCs w:val="24"/>
          <w:shd w:val="clear" w:color="auto" w:fill="FFFFFF"/>
        </w:rPr>
        <w:t>sta</w:t>
      </w:r>
      <w:commentRangeEnd w:id="2"/>
      <w:r>
        <w:rPr>
          <w:rStyle w:val="Refdecomentrio"/>
        </w:rPr>
        <w:commentReference w:id="2"/>
      </w:r>
      <w:r w:rsidRPr="001236CE">
        <w:rPr>
          <w:rFonts w:cstheme="minorHAnsi"/>
          <w:sz w:val="24"/>
          <w:szCs w:val="24"/>
          <w:shd w:val="clear" w:color="auto" w:fill="FFFFFF"/>
        </w:rPr>
        <w:t xml:space="preserve"> causa fossem ainda mais frequentes, consistentes </w:t>
      </w:r>
      <w:commentRangeStart w:id="3"/>
      <w:r w:rsidRPr="001236CE">
        <w:rPr>
          <w:rFonts w:cstheme="minorHAnsi"/>
          <w:sz w:val="24"/>
          <w:szCs w:val="24"/>
          <w:shd w:val="clear" w:color="auto" w:fill="FFFFFF"/>
        </w:rPr>
        <w:t>-</w:t>
      </w:r>
      <w:commentRangeEnd w:id="3"/>
      <w:r>
        <w:rPr>
          <w:rStyle w:val="Refdecomentrio"/>
        </w:rPr>
        <w:commentReference w:id="3"/>
      </w:r>
      <w:r w:rsidRPr="001236CE">
        <w:rPr>
          <w:rFonts w:cstheme="minorHAnsi"/>
          <w:sz w:val="24"/>
          <w:szCs w:val="24"/>
          <w:shd w:val="clear" w:color="auto" w:fill="FFFFFF"/>
        </w:rPr>
        <w:t xml:space="preserve"> e que, sobretudo, convergissem em ações concretas e colaborativas entre empresas.</w:t>
      </w:r>
    </w:p>
    <w:p w14:paraId="3A459E7E" w14:textId="6A136D1C" w:rsidR="001236CE" w:rsidRDefault="001236CE" w:rsidP="001236CE">
      <w:pPr>
        <w:pStyle w:val="PargrafodaLista"/>
        <w:spacing w:line="360" w:lineRule="auto"/>
        <w:jc w:val="both"/>
        <w:rPr>
          <w:rFonts w:cstheme="minorHAnsi"/>
          <w:sz w:val="24"/>
          <w:szCs w:val="24"/>
          <w:shd w:val="clear" w:color="auto" w:fill="FFFFFF"/>
        </w:rPr>
      </w:pPr>
      <w:r w:rsidRPr="001236CE">
        <w:rPr>
          <w:rFonts w:cstheme="minorHAnsi"/>
          <w:sz w:val="24"/>
          <w:szCs w:val="24"/>
          <w:shd w:val="clear" w:color="auto" w:fill="FFFFFF"/>
        </w:rPr>
        <w:t>Então, por meio do Instituto Avon, braço social da Avon que atua na defesa de direitos fundamentais das mulheres</w:t>
      </w:r>
      <w:commentRangeStart w:id="4"/>
      <w:r>
        <w:rPr>
          <w:rFonts w:cstheme="minorHAnsi"/>
          <w:sz w:val="24"/>
          <w:szCs w:val="24"/>
          <w:shd w:val="clear" w:color="auto" w:fill="FFFFFF"/>
        </w:rPr>
        <w:t>,</w:t>
      </w:r>
      <w:commentRangeEnd w:id="4"/>
      <w:r>
        <w:rPr>
          <w:rStyle w:val="Refdecomentrio"/>
        </w:rPr>
        <w:commentReference w:id="4"/>
      </w:r>
      <w:r w:rsidRPr="001236CE">
        <w:rPr>
          <w:rFonts w:cstheme="minorHAnsi"/>
          <w:sz w:val="24"/>
          <w:szCs w:val="24"/>
          <w:shd w:val="clear" w:color="auto" w:fill="FFFFFF"/>
        </w:rPr>
        <w:t xml:space="preserve"> uniu-se à ONU Mulheres e à Fundação Dom Cabral para fundar um grupo que articulasse empresas privadas e fosse capaz de influenciar o poder público e promover a redução da violência cometida contra mulheres, dentro ou fora das empresas.</w:t>
      </w:r>
    </w:p>
    <w:p w14:paraId="064DAB75" w14:textId="348FBD11" w:rsidR="001236CE" w:rsidRPr="001236CE" w:rsidRDefault="001236CE" w:rsidP="001236CE">
      <w:pPr>
        <w:pStyle w:val="PargrafodaLista"/>
        <w:spacing w:line="360" w:lineRule="auto"/>
        <w:jc w:val="both"/>
        <w:rPr>
          <w:rFonts w:cstheme="minorHAnsi"/>
          <w:sz w:val="24"/>
          <w:szCs w:val="24"/>
          <w:shd w:val="clear" w:color="auto" w:fill="FFFFFF"/>
        </w:rPr>
      </w:pPr>
      <w:r w:rsidRPr="001236CE">
        <w:rPr>
          <w:rFonts w:cstheme="minorHAnsi"/>
          <w:sz w:val="24"/>
          <w:szCs w:val="24"/>
          <w:shd w:val="clear" w:color="auto" w:fill="FFFFFF"/>
        </w:rPr>
        <w:t xml:space="preserve">Para que isso se tornasse possível, as fundadoras estabeleceram como prioridade informar e treinar os públicos internos das empresas participantes, gerando </w:t>
      </w:r>
      <w:commentRangeStart w:id="5"/>
      <w:r w:rsidRPr="001236CE">
        <w:rPr>
          <w:rFonts w:cstheme="minorHAnsi"/>
          <w:color w:val="FF0000"/>
          <w:sz w:val="24"/>
          <w:szCs w:val="24"/>
          <w:shd w:val="clear" w:color="auto" w:fill="FFFFFF"/>
        </w:rPr>
        <w:t>mais</w:t>
      </w:r>
      <w:commentRangeEnd w:id="5"/>
      <w:r>
        <w:rPr>
          <w:rStyle w:val="Refdecomentrio"/>
        </w:rPr>
        <w:commentReference w:id="5"/>
      </w:r>
      <w:r w:rsidRPr="001236CE">
        <w:rPr>
          <w:rFonts w:cstheme="minorHAnsi"/>
          <w:sz w:val="24"/>
          <w:szCs w:val="24"/>
          <w:shd w:val="clear" w:color="auto" w:fill="FFFFFF"/>
        </w:rPr>
        <w:t xml:space="preserve"> conhecimento sobre a causa, </w:t>
      </w:r>
      <w:proofErr w:type="gramStart"/>
      <w:r w:rsidRPr="001236CE">
        <w:rPr>
          <w:rFonts w:cstheme="minorHAnsi"/>
          <w:sz w:val="24"/>
          <w:szCs w:val="24"/>
          <w:shd w:val="clear" w:color="auto" w:fill="FFFFFF"/>
        </w:rPr>
        <w:t>engajamento e atuação mais eficiente</w:t>
      </w:r>
      <w:proofErr w:type="gramEnd"/>
      <w:r w:rsidRPr="001236CE">
        <w:rPr>
          <w:rFonts w:cstheme="minorHAnsi"/>
          <w:sz w:val="24"/>
          <w:szCs w:val="24"/>
          <w:shd w:val="clear" w:color="auto" w:fill="FFFFFF"/>
        </w:rPr>
        <w:t>, além de estimular um acolhimento mais efetivo e empático às vítimas dentro do espaço em que podiam atuar.</w:t>
      </w:r>
    </w:p>
    <w:p w14:paraId="0954F7F1" w14:textId="049A9C18" w:rsidR="001236CE" w:rsidRPr="002E4A39" w:rsidRDefault="001236CE" w:rsidP="001236CE">
      <w:pPr>
        <w:pStyle w:val="PargrafodaLista"/>
        <w:spacing w:line="360" w:lineRule="auto"/>
        <w:jc w:val="both"/>
        <w:rPr>
          <w:rFonts w:cstheme="minorHAnsi"/>
          <w:b/>
          <w:bCs/>
          <w:sz w:val="24"/>
          <w:szCs w:val="24"/>
          <w:shd w:val="clear" w:color="auto" w:fill="FFFFFF"/>
        </w:rPr>
      </w:pPr>
      <w:r w:rsidRPr="001236CE">
        <w:rPr>
          <w:rFonts w:cstheme="minorHAnsi"/>
          <w:sz w:val="24"/>
          <w:szCs w:val="24"/>
          <w:shd w:val="clear" w:color="auto" w:fill="FFFFFF"/>
        </w:rPr>
        <w:t xml:space="preserve">Assim, em agosto de 2019, no primeiro evento Café da Manhã de </w:t>
      </w:r>
      <w:commentRangeStart w:id="6"/>
      <w:r w:rsidRPr="001236CE">
        <w:rPr>
          <w:rFonts w:cstheme="minorHAnsi"/>
          <w:sz w:val="24"/>
          <w:szCs w:val="24"/>
          <w:highlight w:val="yellow"/>
          <w:shd w:val="clear" w:color="auto" w:fill="FFFFFF"/>
        </w:rPr>
        <w:t>CEOs</w:t>
      </w:r>
      <w:commentRangeEnd w:id="6"/>
      <w:r>
        <w:rPr>
          <w:rStyle w:val="Refdecomentrio"/>
        </w:rPr>
        <w:commentReference w:id="6"/>
      </w:r>
      <w:r w:rsidRPr="001236CE">
        <w:rPr>
          <w:rFonts w:cstheme="minorHAnsi"/>
          <w:sz w:val="24"/>
          <w:szCs w:val="24"/>
          <w:highlight w:val="yellow"/>
          <w:shd w:val="clear" w:color="auto" w:fill="FFFFFF"/>
        </w:rPr>
        <w:t>,</w:t>
      </w:r>
      <w:r w:rsidRPr="001236CE">
        <w:rPr>
          <w:rFonts w:cstheme="minorHAnsi"/>
          <w:sz w:val="24"/>
          <w:szCs w:val="24"/>
          <w:shd w:val="clear" w:color="auto" w:fill="FFFFFF"/>
        </w:rPr>
        <w:t xml:space="preserve"> foi lançada a Coalizão Empresarial pelos Fim da Violência Contra Mulheres e Meninas, iniciativa que, desde sua fundação, vem congregando centenas de </w:t>
      </w:r>
      <w:r w:rsidRPr="001236CE">
        <w:rPr>
          <w:rFonts w:cstheme="minorHAnsi"/>
          <w:sz w:val="24"/>
          <w:szCs w:val="24"/>
          <w:shd w:val="clear" w:color="auto" w:fill="FFFFFF"/>
        </w:rPr>
        <w:lastRenderedPageBreak/>
        <w:t xml:space="preserve">empresas signatárias em prol do mesmo </w:t>
      </w:r>
      <w:commentRangeStart w:id="7"/>
      <w:r w:rsidRPr="001236CE">
        <w:rPr>
          <w:rFonts w:cstheme="minorHAnsi"/>
          <w:sz w:val="24"/>
          <w:szCs w:val="24"/>
          <w:shd w:val="clear" w:color="auto" w:fill="FFFFFF"/>
        </w:rPr>
        <w:t>objetivo</w:t>
      </w:r>
      <w:commentRangeEnd w:id="7"/>
      <w:r>
        <w:rPr>
          <w:rStyle w:val="Refdecomentrio"/>
        </w:rPr>
        <w:commentReference w:id="7"/>
      </w:r>
      <w:r w:rsidRPr="001236CE">
        <w:rPr>
          <w:rFonts w:cstheme="minorHAnsi"/>
          <w:sz w:val="24"/>
          <w:szCs w:val="24"/>
          <w:shd w:val="clear" w:color="auto" w:fill="FFFFFF"/>
        </w:rPr>
        <w:t>:</w:t>
      </w:r>
      <w:r w:rsidR="002E4A39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2E4A39" w:rsidRPr="002E4A39">
        <w:rPr>
          <w:rFonts w:cstheme="minorHAnsi"/>
          <w:b/>
          <w:bCs/>
          <w:sz w:val="24"/>
          <w:szCs w:val="24"/>
          <w:highlight w:val="yellow"/>
          <w:shd w:val="clear" w:color="auto" w:fill="FFFFFF"/>
        </w:rPr>
        <w:t>mobilizar as empresas para o fim da violência contra mulheres e meninas.</w:t>
      </w:r>
      <w:r w:rsidR="002E4A39" w:rsidRPr="002E4A39">
        <w:rPr>
          <w:rFonts w:cstheme="minorHAnsi"/>
          <w:b/>
          <w:bCs/>
          <w:sz w:val="24"/>
          <w:szCs w:val="24"/>
          <w:shd w:val="clear" w:color="auto" w:fill="FFFFFF"/>
        </w:rPr>
        <w:t xml:space="preserve"> </w:t>
      </w:r>
    </w:p>
    <w:p w14:paraId="690705A2" w14:textId="77777777" w:rsidR="00D60B9E" w:rsidRPr="00D60B9E" w:rsidRDefault="00D60B9E" w:rsidP="007326D6">
      <w:pPr>
        <w:pStyle w:val="Ttulo1"/>
        <w:numPr>
          <w:ilvl w:val="0"/>
          <w:numId w:val="1"/>
        </w:numPr>
        <w:spacing w:before="0" w:line="375" w:lineRule="atLeast"/>
        <w:ind w:left="360"/>
        <w:rPr>
          <w:rFonts w:asciiTheme="minorHAnsi" w:hAnsiTheme="minorHAnsi" w:cstheme="minorHAnsi"/>
          <w:color w:val="393232"/>
          <w:spacing w:val="15"/>
          <w:sz w:val="24"/>
          <w:szCs w:val="24"/>
        </w:rPr>
      </w:pPr>
      <w:r w:rsidRPr="00D60B9E">
        <w:rPr>
          <w:rFonts w:asciiTheme="minorHAnsi" w:hAnsiTheme="minorHAnsi" w:cstheme="minorHAnsi"/>
          <w:b/>
          <w:bCs/>
          <w:color w:val="393232"/>
          <w:spacing w:val="30"/>
          <w:sz w:val="24"/>
          <w:szCs w:val="24"/>
        </w:rPr>
        <w:t>MISSÃO</w:t>
      </w:r>
    </w:p>
    <w:p w14:paraId="302AEF04" w14:textId="5C8EEE57" w:rsidR="00D60B9E" w:rsidRPr="00D60B9E" w:rsidRDefault="00D60B9E" w:rsidP="00D60B9E">
      <w:pPr>
        <w:pStyle w:val="Ttulo1"/>
        <w:spacing w:before="0" w:line="375" w:lineRule="atLeast"/>
        <w:ind w:left="360"/>
        <w:rPr>
          <w:rFonts w:asciiTheme="minorHAnsi" w:hAnsiTheme="minorHAnsi" w:cstheme="minorHAnsi"/>
          <w:color w:val="393232"/>
          <w:spacing w:val="15"/>
          <w:sz w:val="24"/>
          <w:szCs w:val="24"/>
        </w:rPr>
      </w:pPr>
      <w:r w:rsidRPr="00D60B9E">
        <w:rPr>
          <w:rFonts w:asciiTheme="minorHAnsi" w:hAnsiTheme="minorHAnsi" w:cstheme="minorHAnsi"/>
          <w:color w:val="393232"/>
          <w:spacing w:val="15"/>
          <w:sz w:val="24"/>
          <w:szCs w:val="24"/>
        </w:rPr>
        <w:t xml:space="preserve">Articular as empresas para o fim </w:t>
      </w:r>
      <w:commentRangeStart w:id="8"/>
      <w:r w:rsidRPr="00D60B9E">
        <w:rPr>
          <w:rFonts w:asciiTheme="minorHAnsi" w:hAnsiTheme="minorHAnsi" w:cstheme="minorHAnsi"/>
          <w:color w:val="393232"/>
          <w:spacing w:val="15"/>
          <w:sz w:val="24"/>
          <w:szCs w:val="24"/>
        </w:rPr>
        <w:t>do</w:t>
      </w:r>
      <w:r>
        <w:rPr>
          <w:rFonts w:asciiTheme="minorHAnsi" w:hAnsiTheme="minorHAnsi" w:cstheme="minorHAnsi"/>
          <w:color w:val="393232"/>
          <w:spacing w:val="15"/>
          <w:sz w:val="24"/>
          <w:szCs w:val="24"/>
        </w:rPr>
        <w:t>s</w:t>
      </w:r>
      <w:r w:rsidRPr="00D60B9E">
        <w:rPr>
          <w:rFonts w:asciiTheme="minorHAnsi" w:hAnsiTheme="minorHAnsi" w:cstheme="minorHAnsi"/>
          <w:color w:val="393232"/>
          <w:spacing w:val="15"/>
          <w:sz w:val="24"/>
          <w:szCs w:val="24"/>
        </w:rPr>
        <w:t xml:space="preserve"> assédio</w:t>
      </w:r>
      <w:r>
        <w:rPr>
          <w:rFonts w:asciiTheme="minorHAnsi" w:hAnsiTheme="minorHAnsi" w:cstheme="minorHAnsi"/>
          <w:color w:val="393232"/>
          <w:spacing w:val="15"/>
          <w:sz w:val="24"/>
          <w:szCs w:val="24"/>
        </w:rPr>
        <w:t>s</w:t>
      </w:r>
      <w:r w:rsidRPr="00D60B9E">
        <w:rPr>
          <w:rFonts w:asciiTheme="minorHAnsi" w:hAnsiTheme="minorHAnsi" w:cstheme="minorHAnsi"/>
          <w:color w:val="393232"/>
          <w:spacing w:val="15"/>
          <w:sz w:val="24"/>
          <w:szCs w:val="24"/>
        </w:rPr>
        <w:t xml:space="preserve"> </w:t>
      </w:r>
      <w:commentRangeEnd w:id="8"/>
      <w:r>
        <w:rPr>
          <w:rStyle w:val="Refdecomentrio"/>
          <w:rFonts w:asciiTheme="minorHAnsi" w:eastAsiaTheme="minorHAnsi" w:hAnsiTheme="minorHAnsi" w:cstheme="minorBidi"/>
          <w:color w:val="auto"/>
        </w:rPr>
        <w:commentReference w:id="8"/>
      </w:r>
      <w:r w:rsidRPr="00D60B9E">
        <w:rPr>
          <w:rFonts w:asciiTheme="minorHAnsi" w:hAnsiTheme="minorHAnsi" w:cstheme="minorHAnsi"/>
          <w:color w:val="393232"/>
          <w:spacing w:val="15"/>
          <w:sz w:val="24"/>
          <w:szCs w:val="24"/>
        </w:rPr>
        <w:t>sexual e moral no ambiente de trabalho, o apoio às mulheres em situação de violência de gênero nas corporações e suas cadeias de valor e a construção de uma sociedade livre de violência contra mulheres e meninas.</w:t>
      </w:r>
    </w:p>
    <w:p w14:paraId="55F6AEE3" w14:textId="56614FBC" w:rsidR="00D60B9E" w:rsidRDefault="00D60B9E" w:rsidP="001236CE">
      <w:pPr>
        <w:pStyle w:val="PargrafodaLista"/>
        <w:spacing w:line="360" w:lineRule="auto"/>
        <w:jc w:val="both"/>
        <w:rPr>
          <w:rFonts w:cstheme="minorHAnsi"/>
          <w:sz w:val="24"/>
          <w:szCs w:val="24"/>
        </w:rPr>
      </w:pPr>
    </w:p>
    <w:p w14:paraId="6E3CCC17" w14:textId="2D6E84AB" w:rsidR="002B482E" w:rsidRDefault="002B482E" w:rsidP="001236CE">
      <w:pPr>
        <w:pStyle w:val="PargrafodaLista"/>
        <w:spacing w:line="360" w:lineRule="auto"/>
        <w:jc w:val="both"/>
        <w:rPr>
          <w:rFonts w:cstheme="minorHAnsi"/>
          <w:sz w:val="24"/>
          <w:szCs w:val="24"/>
        </w:rPr>
      </w:pPr>
    </w:p>
    <w:p w14:paraId="6B5C1B56" w14:textId="77777777" w:rsidR="002B482E" w:rsidRPr="002B482E" w:rsidRDefault="002B482E" w:rsidP="002B482E">
      <w:pPr>
        <w:pStyle w:val="Ttulo3"/>
        <w:numPr>
          <w:ilvl w:val="0"/>
          <w:numId w:val="1"/>
        </w:numPr>
        <w:shd w:val="clear" w:color="auto" w:fill="FFFFFF"/>
        <w:spacing w:before="0"/>
        <w:rPr>
          <w:rFonts w:asciiTheme="minorHAnsi" w:hAnsiTheme="minorHAnsi" w:cstheme="minorHAnsi"/>
          <w:b/>
          <w:bCs/>
          <w:color w:val="auto"/>
        </w:rPr>
      </w:pPr>
      <w:r w:rsidRPr="002B482E">
        <w:rPr>
          <w:rFonts w:asciiTheme="minorHAnsi" w:hAnsiTheme="minorHAnsi" w:cstheme="minorHAnsi"/>
          <w:b/>
          <w:bCs/>
          <w:color w:val="auto"/>
        </w:rPr>
        <w:t>COMUNICAÇÃO</w:t>
      </w:r>
    </w:p>
    <w:p w14:paraId="47919273" w14:textId="3CEBD4DE" w:rsidR="002B482E" w:rsidRPr="002B482E" w:rsidRDefault="002B482E" w:rsidP="002B482E">
      <w:pPr>
        <w:pStyle w:val="NormalWeb"/>
        <w:shd w:val="clear" w:color="auto" w:fill="FFFFFF"/>
        <w:spacing w:before="0" w:beforeAutospacing="0" w:after="300" w:afterAutospacing="0" w:line="375" w:lineRule="atLeast"/>
        <w:rPr>
          <w:rFonts w:asciiTheme="minorHAnsi" w:hAnsiTheme="minorHAnsi" w:cstheme="minorHAnsi"/>
          <w:color w:val="282828"/>
        </w:rPr>
      </w:pPr>
      <w:r>
        <w:rPr>
          <w:rFonts w:asciiTheme="minorHAnsi" w:hAnsiTheme="minorHAnsi" w:cstheme="minorHAnsi"/>
          <w:color w:val="282828"/>
        </w:rPr>
        <w:t>Ações</w:t>
      </w:r>
      <w:commentRangeStart w:id="9"/>
      <w:r w:rsidRPr="002B482E">
        <w:rPr>
          <w:rFonts w:asciiTheme="minorHAnsi" w:hAnsiTheme="minorHAnsi" w:cstheme="minorHAnsi"/>
          <w:color w:val="282828"/>
        </w:rPr>
        <w:t xml:space="preserve"> interna</w:t>
      </w:r>
      <w:r>
        <w:rPr>
          <w:rFonts w:asciiTheme="minorHAnsi" w:hAnsiTheme="minorHAnsi" w:cstheme="minorHAnsi"/>
          <w:color w:val="282828"/>
        </w:rPr>
        <w:t>s</w:t>
      </w:r>
      <w:r w:rsidRPr="002B482E">
        <w:rPr>
          <w:rFonts w:asciiTheme="minorHAnsi" w:hAnsiTheme="minorHAnsi" w:cstheme="minorHAnsi"/>
          <w:color w:val="282828"/>
        </w:rPr>
        <w:t xml:space="preserve"> e externa</w:t>
      </w:r>
      <w:r>
        <w:rPr>
          <w:rFonts w:asciiTheme="minorHAnsi" w:hAnsiTheme="minorHAnsi" w:cstheme="minorHAnsi"/>
          <w:color w:val="282828"/>
        </w:rPr>
        <w:t>s</w:t>
      </w:r>
      <w:r w:rsidRPr="002B482E">
        <w:rPr>
          <w:rFonts w:asciiTheme="minorHAnsi" w:hAnsiTheme="minorHAnsi" w:cstheme="minorHAnsi"/>
          <w:color w:val="282828"/>
        </w:rPr>
        <w:t xml:space="preserve"> </w:t>
      </w:r>
      <w:commentRangeEnd w:id="9"/>
      <w:r>
        <w:rPr>
          <w:rStyle w:val="Refdecomentrio"/>
          <w:rFonts w:asciiTheme="minorHAnsi" w:eastAsiaTheme="minorHAnsi" w:hAnsiTheme="minorHAnsi" w:cstheme="minorBidi"/>
          <w:lang w:eastAsia="en-US"/>
        </w:rPr>
        <w:commentReference w:id="9"/>
      </w:r>
      <w:r w:rsidRPr="002B482E">
        <w:rPr>
          <w:rFonts w:asciiTheme="minorHAnsi" w:hAnsiTheme="minorHAnsi" w:cstheme="minorHAnsi"/>
          <w:color w:val="282828"/>
        </w:rPr>
        <w:t xml:space="preserve">para aumentar a conscientização, </w:t>
      </w:r>
      <w:commentRangeStart w:id="10"/>
      <w:r>
        <w:rPr>
          <w:rFonts w:asciiTheme="minorHAnsi" w:hAnsiTheme="minorHAnsi" w:cstheme="minorHAnsi"/>
          <w:color w:val="282828"/>
        </w:rPr>
        <w:t>o</w:t>
      </w:r>
      <w:commentRangeEnd w:id="10"/>
      <w:r>
        <w:rPr>
          <w:rStyle w:val="Refdecomentrio"/>
          <w:rFonts w:asciiTheme="minorHAnsi" w:eastAsiaTheme="minorHAnsi" w:hAnsiTheme="minorHAnsi" w:cstheme="minorBidi"/>
          <w:lang w:eastAsia="en-US"/>
        </w:rPr>
        <w:commentReference w:id="10"/>
      </w:r>
      <w:r>
        <w:rPr>
          <w:rFonts w:asciiTheme="minorHAnsi" w:hAnsiTheme="minorHAnsi" w:cstheme="minorHAnsi"/>
          <w:color w:val="282828"/>
        </w:rPr>
        <w:t xml:space="preserve"> </w:t>
      </w:r>
      <w:r w:rsidRPr="002B482E">
        <w:rPr>
          <w:rFonts w:asciiTheme="minorHAnsi" w:hAnsiTheme="minorHAnsi" w:cstheme="minorHAnsi"/>
          <w:color w:val="282828"/>
        </w:rPr>
        <w:t>conhecimento e o volume de informações para reconhecer e saber como atuar diante da violência contra as mulheres e meninas;</w:t>
      </w:r>
    </w:p>
    <w:p w14:paraId="2045B555" w14:textId="77777777" w:rsidR="002B482E" w:rsidRPr="002B482E" w:rsidRDefault="002B482E" w:rsidP="002B482E">
      <w:pPr>
        <w:pStyle w:val="Ttulo3"/>
        <w:numPr>
          <w:ilvl w:val="0"/>
          <w:numId w:val="1"/>
        </w:numPr>
        <w:shd w:val="clear" w:color="auto" w:fill="FFFFFF"/>
        <w:spacing w:before="0"/>
        <w:rPr>
          <w:rFonts w:asciiTheme="minorHAnsi" w:hAnsiTheme="minorHAnsi" w:cstheme="minorHAnsi"/>
          <w:b/>
          <w:bCs/>
          <w:color w:val="auto"/>
        </w:rPr>
      </w:pPr>
      <w:r w:rsidRPr="002B482E">
        <w:rPr>
          <w:rFonts w:asciiTheme="minorHAnsi" w:hAnsiTheme="minorHAnsi" w:cstheme="minorHAnsi"/>
          <w:b/>
          <w:bCs/>
          <w:color w:val="auto"/>
        </w:rPr>
        <w:t>ADVOCACY</w:t>
      </w:r>
    </w:p>
    <w:p w14:paraId="2D4A3CBF" w14:textId="01C1261E" w:rsidR="002B482E" w:rsidRPr="002B482E" w:rsidRDefault="002B482E" w:rsidP="002B482E">
      <w:pPr>
        <w:pStyle w:val="NormalWeb"/>
        <w:shd w:val="clear" w:color="auto" w:fill="FFFFFF"/>
        <w:spacing w:before="0" w:beforeAutospacing="0" w:after="300" w:afterAutospacing="0" w:line="375" w:lineRule="atLeast"/>
        <w:rPr>
          <w:rFonts w:asciiTheme="minorHAnsi" w:hAnsiTheme="minorHAnsi" w:cstheme="minorHAnsi"/>
          <w:color w:val="282828"/>
        </w:rPr>
      </w:pPr>
      <w:r w:rsidRPr="002B482E">
        <w:rPr>
          <w:rFonts w:asciiTheme="minorHAnsi" w:hAnsiTheme="minorHAnsi" w:cstheme="minorHAnsi"/>
          <w:color w:val="282828"/>
        </w:rPr>
        <w:t xml:space="preserve">Ação coordenada e com alto poder de incidência em políticas públicas, visando o engajamento de empresas, organizações da sociedade civil, agências internacionais e governo em temas críticos para o avanço da equidade de gênero e </w:t>
      </w:r>
      <w:r>
        <w:rPr>
          <w:rFonts w:asciiTheme="minorHAnsi" w:hAnsiTheme="minorHAnsi" w:cstheme="minorHAnsi"/>
          <w:color w:val="282828"/>
        </w:rPr>
        <w:t xml:space="preserve">para a conquista </w:t>
      </w:r>
      <w:commentRangeStart w:id="11"/>
      <w:r>
        <w:rPr>
          <w:rFonts w:asciiTheme="minorHAnsi" w:hAnsiTheme="minorHAnsi" w:cstheme="minorHAnsi"/>
          <w:color w:val="282828"/>
        </w:rPr>
        <w:t>de</w:t>
      </w:r>
      <w:commentRangeEnd w:id="11"/>
      <w:r>
        <w:rPr>
          <w:rStyle w:val="Refdecomentrio"/>
          <w:rFonts w:asciiTheme="minorHAnsi" w:eastAsiaTheme="minorHAnsi" w:hAnsiTheme="minorHAnsi" w:cstheme="minorBidi"/>
          <w:lang w:eastAsia="en-US"/>
        </w:rPr>
        <w:commentReference w:id="11"/>
      </w:r>
      <w:r>
        <w:rPr>
          <w:rFonts w:asciiTheme="minorHAnsi" w:hAnsiTheme="minorHAnsi" w:cstheme="minorHAnsi"/>
          <w:color w:val="282828"/>
        </w:rPr>
        <w:t xml:space="preserve"> </w:t>
      </w:r>
      <w:r w:rsidRPr="002B482E">
        <w:rPr>
          <w:rFonts w:asciiTheme="minorHAnsi" w:hAnsiTheme="minorHAnsi" w:cstheme="minorHAnsi"/>
          <w:color w:val="282828"/>
        </w:rPr>
        <w:t>um ambiente de trabalho livre de violência.</w:t>
      </w:r>
    </w:p>
    <w:p w14:paraId="03E466C5" w14:textId="605BCBE4" w:rsidR="002B482E" w:rsidRDefault="002B482E" w:rsidP="001236CE">
      <w:pPr>
        <w:pStyle w:val="PargrafodaLista"/>
        <w:spacing w:line="360" w:lineRule="auto"/>
        <w:jc w:val="both"/>
        <w:rPr>
          <w:rFonts w:cstheme="minorHAnsi"/>
          <w:sz w:val="24"/>
          <w:szCs w:val="24"/>
        </w:rPr>
      </w:pPr>
    </w:p>
    <w:p w14:paraId="3CA9D7F9" w14:textId="5ACF45BF" w:rsidR="002B482E" w:rsidRDefault="002B482E" w:rsidP="001236CE">
      <w:pPr>
        <w:pStyle w:val="PargrafodaLista"/>
        <w:spacing w:line="360" w:lineRule="auto"/>
        <w:jc w:val="both"/>
        <w:rPr>
          <w:rFonts w:cstheme="minorHAnsi"/>
          <w:sz w:val="24"/>
          <w:szCs w:val="24"/>
        </w:rPr>
      </w:pPr>
    </w:p>
    <w:p w14:paraId="57B88ABF" w14:textId="77777777" w:rsidR="002B482E" w:rsidRPr="002B482E" w:rsidRDefault="002B482E" w:rsidP="002E4A39">
      <w:pPr>
        <w:pStyle w:val="Ttulo3"/>
        <w:numPr>
          <w:ilvl w:val="0"/>
          <w:numId w:val="1"/>
        </w:numPr>
        <w:shd w:val="clear" w:color="auto" w:fill="FFFFFF"/>
        <w:spacing w:before="0" w:after="450"/>
        <w:rPr>
          <w:rFonts w:asciiTheme="minorHAnsi" w:hAnsiTheme="minorHAnsi" w:cstheme="minorHAnsi"/>
          <w:b/>
          <w:bCs/>
          <w:caps/>
          <w:color w:val="auto"/>
        </w:rPr>
      </w:pPr>
      <w:r w:rsidRPr="002B482E">
        <w:rPr>
          <w:rFonts w:asciiTheme="minorHAnsi" w:hAnsiTheme="minorHAnsi" w:cstheme="minorHAnsi"/>
          <w:b/>
          <w:bCs/>
          <w:caps/>
          <w:color w:val="auto"/>
        </w:rPr>
        <w:t>SIGNATÁRIAS</w:t>
      </w:r>
    </w:p>
    <w:p w14:paraId="5DAF9B73" w14:textId="77777777" w:rsidR="002B482E" w:rsidRPr="002B482E" w:rsidRDefault="002B482E" w:rsidP="002B482E">
      <w:pPr>
        <w:pStyle w:val="no-margin"/>
        <w:shd w:val="clear" w:color="auto" w:fill="FFFFFF"/>
        <w:spacing w:before="0" w:beforeAutospacing="0" w:after="0" w:afterAutospacing="0" w:line="375" w:lineRule="atLeast"/>
        <w:rPr>
          <w:rFonts w:asciiTheme="minorHAnsi" w:hAnsiTheme="minorHAnsi" w:cstheme="minorHAnsi"/>
          <w:color w:val="282828"/>
        </w:rPr>
      </w:pPr>
      <w:r w:rsidRPr="002B482E">
        <w:rPr>
          <w:rFonts w:asciiTheme="minorHAnsi" w:hAnsiTheme="minorHAnsi" w:cstheme="minorHAnsi"/>
          <w:color w:val="282828"/>
        </w:rPr>
        <w:t>Confira</w:t>
      </w:r>
      <w:r w:rsidRPr="002B482E">
        <w:rPr>
          <w:rFonts w:asciiTheme="minorHAnsi" w:hAnsiTheme="minorHAnsi" w:cstheme="minorHAnsi"/>
          <w:strike/>
          <w:color w:val="282828"/>
          <w:highlight w:val="yellow"/>
        </w:rPr>
        <w:t>, aqui,</w:t>
      </w:r>
      <w:r w:rsidRPr="002B482E">
        <w:rPr>
          <w:rFonts w:asciiTheme="minorHAnsi" w:hAnsiTheme="minorHAnsi" w:cstheme="minorHAnsi"/>
          <w:color w:val="282828"/>
        </w:rPr>
        <w:t xml:space="preserve"> algumas das empresas que já fazem parte da </w:t>
      </w:r>
      <w:r w:rsidRPr="002B482E">
        <w:rPr>
          <w:rFonts w:asciiTheme="minorHAnsi" w:hAnsiTheme="minorHAnsi" w:cstheme="minorHAnsi"/>
          <w:b/>
          <w:bCs/>
          <w:color w:val="282828"/>
        </w:rPr>
        <w:t>Coalizão Empresarial pelo Fim da Violência contra Mulheres e Meninas</w:t>
      </w:r>
      <w:r w:rsidRPr="002B482E">
        <w:rPr>
          <w:rFonts w:asciiTheme="minorHAnsi" w:hAnsiTheme="minorHAnsi" w:cstheme="minorHAnsi"/>
          <w:color w:val="282828"/>
        </w:rPr>
        <w:t> e defendem, dia a dia, esta causa junto a seus públicos.</w:t>
      </w:r>
    </w:p>
    <w:p w14:paraId="5CB38581" w14:textId="2330DC50" w:rsidR="002B482E" w:rsidRDefault="002B482E" w:rsidP="001236CE">
      <w:pPr>
        <w:pStyle w:val="PargrafodaLista"/>
        <w:spacing w:line="360" w:lineRule="auto"/>
        <w:jc w:val="both"/>
        <w:rPr>
          <w:rFonts w:cstheme="minorHAnsi"/>
          <w:sz w:val="24"/>
          <w:szCs w:val="24"/>
        </w:rPr>
      </w:pPr>
    </w:p>
    <w:p w14:paraId="2480B93D" w14:textId="794F1A45" w:rsidR="002E4A39" w:rsidRPr="002E4A39" w:rsidRDefault="002E4A39" w:rsidP="001236CE">
      <w:pPr>
        <w:pStyle w:val="PargrafodaLista"/>
        <w:spacing w:line="360" w:lineRule="auto"/>
        <w:jc w:val="both"/>
        <w:rPr>
          <w:rFonts w:cstheme="minorHAnsi"/>
          <w:sz w:val="24"/>
          <w:szCs w:val="24"/>
        </w:rPr>
      </w:pPr>
    </w:p>
    <w:p w14:paraId="1FBBF4D8" w14:textId="603E82BE" w:rsidR="002E4A39" w:rsidRDefault="002E4A39" w:rsidP="001236CE">
      <w:pPr>
        <w:pStyle w:val="PargrafodaLista"/>
        <w:spacing w:line="360" w:lineRule="auto"/>
        <w:jc w:val="both"/>
        <w:rPr>
          <w:rFonts w:cstheme="minorHAnsi"/>
          <w:sz w:val="24"/>
          <w:szCs w:val="24"/>
          <w:shd w:val="clear" w:color="auto" w:fill="FFFFFF"/>
        </w:rPr>
      </w:pPr>
    </w:p>
    <w:p w14:paraId="592A92DB" w14:textId="5F17D4AF" w:rsidR="002E4A39" w:rsidRPr="002E4A39" w:rsidRDefault="002E4A39" w:rsidP="002E4A39">
      <w:pPr>
        <w:pStyle w:val="PargrafodaLista"/>
        <w:numPr>
          <w:ilvl w:val="0"/>
          <w:numId w:val="1"/>
        </w:numPr>
        <w:spacing w:line="360" w:lineRule="auto"/>
        <w:jc w:val="both"/>
        <w:rPr>
          <w:rFonts w:cstheme="minorHAnsi"/>
          <w:b/>
          <w:bCs/>
          <w:sz w:val="24"/>
          <w:szCs w:val="24"/>
          <w:shd w:val="clear" w:color="auto" w:fill="FFFFFF"/>
        </w:rPr>
      </w:pPr>
      <w:r w:rsidRPr="002E4A39">
        <w:rPr>
          <w:rFonts w:cstheme="minorHAnsi"/>
          <w:b/>
          <w:bCs/>
          <w:sz w:val="24"/>
          <w:szCs w:val="24"/>
          <w:shd w:val="clear" w:color="auto" w:fill="FFFFFF"/>
        </w:rPr>
        <w:t>O que fazemos &gt; Nosso objetivo</w:t>
      </w:r>
    </w:p>
    <w:p w14:paraId="6553F081" w14:textId="77777777" w:rsidR="002E4A39" w:rsidRDefault="002E4A39" w:rsidP="001236CE">
      <w:pPr>
        <w:pStyle w:val="PargrafodaLista"/>
        <w:spacing w:line="360" w:lineRule="auto"/>
        <w:jc w:val="both"/>
        <w:rPr>
          <w:rFonts w:cstheme="minorHAnsi"/>
          <w:sz w:val="24"/>
          <w:szCs w:val="24"/>
          <w:shd w:val="clear" w:color="auto" w:fill="FFFFFF"/>
        </w:rPr>
      </w:pPr>
    </w:p>
    <w:p w14:paraId="6AAFC359" w14:textId="4B8C5B70" w:rsidR="002E4A39" w:rsidRDefault="002E4A39" w:rsidP="001236CE">
      <w:pPr>
        <w:pStyle w:val="PargrafodaLista"/>
        <w:spacing w:line="360" w:lineRule="auto"/>
        <w:jc w:val="both"/>
        <w:rPr>
          <w:rFonts w:cstheme="minorHAnsi"/>
          <w:sz w:val="24"/>
          <w:szCs w:val="24"/>
          <w:shd w:val="clear" w:color="auto" w:fill="FFFFFF"/>
        </w:rPr>
      </w:pPr>
      <w:r w:rsidRPr="002E4A39">
        <w:rPr>
          <w:rFonts w:cstheme="minorHAnsi"/>
          <w:sz w:val="24"/>
          <w:szCs w:val="24"/>
          <w:shd w:val="clear" w:color="auto" w:fill="FFFFFF"/>
        </w:rPr>
        <w:lastRenderedPageBreak/>
        <w:t xml:space="preserve">As empresas que fazem parte da Coalizão Empresarial Pelo Fim da Violência Contra Mulheres e Meninas </w:t>
      </w:r>
      <w:commentRangeStart w:id="12"/>
      <w:r w:rsidRPr="002E4A39">
        <w:rPr>
          <w:rFonts w:cstheme="minorHAnsi"/>
          <w:sz w:val="24"/>
          <w:szCs w:val="24"/>
          <w:shd w:val="clear" w:color="auto" w:fill="FFFFFF"/>
        </w:rPr>
        <w:t>têm</w:t>
      </w:r>
      <w:r w:rsidRPr="002E4A39">
        <w:rPr>
          <w:rFonts w:cstheme="minorHAnsi"/>
          <w:strike/>
          <w:sz w:val="24"/>
          <w:szCs w:val="24"/>
          <w:shd w:val="clear" w:color="auto" w:fill="FFFFFF"/>
        </w:rPr>
        <w:t>,</w:t>
      </w:r>
      <w:r w:rsidRPr="002E4A39">
        <w:rPr>
          <w:rFonts w:cstheme="minorHAnsi"/>
          <w:sz w:val="24"/>
          <w:szCs w:val="24"/>
          <w:shd w:val="clear" w:color="auto" w:fill="FFFFFF"/>
        </w:rPr>
        <w:t xml:space="preserve"> em comum</w:t>
      </w:r>
      <w:r w:rsidRPr="002E4A39">
        <w:rPr>
          <w:rFonts w:cstheme="minorHAnsi"/>
          <w:strike/>
          <w:sz w:val="24"/>
          <w:szCs w:val="24"/>
          <w:shd w:val="clear" w:color="auto" w:fill="FFFFFF"/>
        </w:rPr>
        <w:t>,</w:t>
      </w:r>
      <w:r w:rsidRPr="002E4A39">
        <w:rPr>
          <w:rFonts w:cstheme="minorHAnsi"/>
          <w:sz w:val="24"/>
          <w:szCs w:val="24"/>
          <w:shd w:val="clear" w:color="auto" w:fill="FFFFFF"/>
        </w:rPr>
        <w:t xml:space="preserve"> </w:t>
      </w:r>
      <w:commentRangeEnd w:id="12"/>
      <w:r>
        <w:rPr>
          <w:rStyle w:val="Refdecomentrio"/>
        </w:rPr>
        <w:commentReference w:id="12"/>
      </w:r>
      <w:r w:rsidRPr="002E4A39">
        <w:rPr>
          <w:rFonts w:cstheme="minorHAnsi"/>
          <w:sz w:val="24"/>
          <w:szCs w:val="24"/>
          <w:shd w:val="clear" w:color="auto" w:fill="FFFFFF"/>
        </w:rPr>
        <w:t>um comprometimento com as seguintes diretrizes orientadoras:</w:t>
      </w:r>
    </w:p>
    <w:p w14:paraId="629CA5B0" w14:textId="6CE4B2C7" w:rsidR="002E4A39" w:rsidRPr="002E4A39" w:rsidRDefault="002E4A39" w:rsidP="001236CE">
      <w:pPr>
        <w:pStyle w:val="PargrafodaLista"/>
        <w:spacing w:line="360" w:lineRule="auto"/>
        <w:jc w:val="both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hd w:val="clear" w:color="auto" w:fill="FFFFFF"/>
        </w:rPr>
        <w:t xml:space="preserve">- </w:t>
      </w:r>
      <w:r w:rsidRPr="002E4A39">
        <w:rPr>
          <w:rFonts w:cstheme="minorHAnsi"/>
          <w:shd w:val="clear" w:color="auto" w:fill="FFFFFF"/>
        </w:rPr>
        <w:t xml:space="preserve">Garantir um ambiente de trabalho seguro para que </w:t>
      </w:r>
      <w:commentRangeStart w:id="13"/>
      <w:r w:rsidRPr="002E4A39">
        <w:rPr>
          <w:rFonts w:cstheme="minorHAnsi"/>
          <w:shd w:val="clear" w:color="auto" w:fill="FFFFFF"/>
        </w:rPr>
        <w:t>funcionárias</w:t>
      </w:r>
      <w:r w:rsidRPr="002E4A39">
        <w:rPr>
          <w:rFonts w:cstheme="minorHAnsi"/>
          <w:strike/>
          <w:shd w:val="clear" w:color="auto" w:fill="FFFFFF"/>
        </w:rPr>
        <w:t>,</w:t>
      </w:r>
      <w:r w:rsidRPr="002E4A39">
        <w:rPr>
          <w:rFonts w:cstheme="minorHAnsi"/>
          <w:shd w:val="clear" w:color="auto" w:fill="FFFFFF"/>
        </w:rPr>
        <w:t xml:space="preserve"> vítimas de violência</w:t>
      </w:r>
      <w:r w:rsidRPr="002E4A39">
        <w:rPr>
          <w:rFonts w:cstheme="minorHAnsi"/>
          <w:strike/>
          <w:shd w:val="clear" w:color="auto" w:fill="FFFFFF"/>
        </w:rPr>
        <w:t xml:space="preserve">, </w:t>
      </w:r>
      <w:commentRangeEnd w:id="13"/>
      <w:r>
        <w:rPr>
          <w:rStyle w:val="Refdecomentrio"/>
        </w:rPr>
        <w:commentReference w:id="13"/>
      </w:r>
      <w:r w:rsidRPr="002E4A39">
        <w:rPr>
          <w:rFonts w:cstheme="minorHAnsi"/>
          <w:shd w:val="clear" w:color="auto" w:fill="FFFFFF"/>
        </w:rPr>
        <w:t xml:space="preserve">tenham acesso ao suporte e apoio necessários para que sejam compreendidas e tratadas com justiça quando procurarem ajuda ou relatarem abusos dentro ou fora das </w:t>
      </w:r>
      <w:r w:rsidRPr="002E4A39">
        <w:rPr>
          <w:rFonts w:cstheme="minorHAnsi"/>
          <w:sz w:val="24"/>
          <w:szCs w:val="24"/>
          <w:shd w:val="clear" w:color="auto" w:fill="FFFFFF"/>
        </w:rPr>
        <w:t>dependências da empresa;</w:t>
      </w:r>
    </w:p>
    <w:p w14:paraId="30757D59" w14:textId="24F8F1A7" w:rsidR="002E4A39" w:rsidRPr="002E4A39" w:rsidRDefault="002E4A39" w:rsidP="002E4A39">
      <w:pPr>
        <w:shd w:val="clear" w:color="auto" w:fill="FFFFFF"/>
        <w:spacing w:before="100" w:beforeAutospacing="1" w:after="225" w:line="360" w:lineRule="atLeast"/>
        <w:ind w:left="720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 xml:space="preserve">- </w:t>
      </w:r>
      <w:r w:rsidRPr="002E4A39">
        <w:rPr>
          <w:rFonts w:eastAsia="Times New Roman" w:cstheme="minorHAnsi"/>
          <w:sz w:val="24"/>
          <w:szCs w:val="24"/>
          <w:lang w:eastAsia="pt-BR"/>
        </w:rPr>
        <w:t xml:space="preserve">Promover campanhas de comunicação e conscientização interna sobre o enfrentamento </w:t>
      </w:r>
      <w:commentRangeStart w:id="14"/>
      <w:r>
        <w:rPr>
          <w:rFonts w:eastAsia="Times New Roman" w:cstheme="minorHAnsi"/>
          <w:sz w:val="24"/>
          <w:szCs w:val="24"/>
          <w:lang w:eastAsia="pt-BR"/>
        </w:rPr>
        <w:t>das</w:t>
      </w:r>
      <w:commentRangeEnd w:id="14"/>
      <w:r>
        <w:rPr>
          <w:rStyle w:val="Refdecomentrio"/>
        </w:rPr>
        <w:commentReference w:id="14"/>
      </w:r>
      <w:r w:rsidRPr="002E4A39">
        <w:rPr>
          <w:rFonts w:eastAsia="Times New Roman" w:cstheme="minorHAnsi"/>
          <w:sz w:val="24"/>
          <w:szCs w:val="24"/>
          <w:lang w:eastAsia="pt-BR"/>
        </w:rPr>
        <w:t xml:space="preserve"> violências contra meninas e mulheres para que os funcionários das empresas e demais stakeholders tenham conhecimento e informações para reconhecer e saber o que fazer diante das violências;</w:t>
      </w:r>
    </w:p>
    <w:p w14:paraId="26568996" w14:textId="5DE54934" w:rsidR="002E4A39" w:rsidRPr="002E4A39" w:rsidRDefault="002E4A39" w:rsidP="002E4A39">
      <w:pPr>
        <w:shd w:val="clear" w:color="auto" w:fill="FFFFFF"/>
        <w:spacing w:before="100" w:beforeAutospacing="1" w:after="225" w:line="360" w:lineRule="atLeast"/>
        <w:ind w:left="720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 xml:space="preserve">- </w:t>
      </w:r>
      <w:r w:rsidRPr="002E4A39">
        <w:rPr>
          <w:rFonts w:eastAsia="Times New Roman" w:cstheme="minorHAnsi"/>
          <w:sz w:val="24"/>
          <w:szCs w:val="24"/>
          <w:lang w:eastAsia="pt-BR"/>
        </w:rPr>
        <w:t>Compartilhar</w:t>
      </w:r>
      <w:r>
        <w:rPr>
          <w:rFonts w:eastAsia="Times New Roman" w:cstheme="minorHAnsi"/>
          <w:sz w:val="24"/>
          <w:szCs w:val="24"/>
          <w:lang w:eastAsia="pt-BR"/>
        </w:rPr>
        <w:t xml:space="preserve"> </w:t>
      </w:r>
      <w:commentRangeStart w:id="15"/>
      <w:r w:rsidRPr="002E4A39">
        <w:rPr>
          <w:rFonts w:eastAsia="Times New Roman" w:cstheme="minorHAnsi"/>
          <w:sz w:val="24"/>
          <w:szCs w:val="24"/>
          <w:highlight w:val="yellow"/>
          <w:lang w:eastAsia="pt-BR"/>
        </w:rPr>
        <w:t>com o grupo, de forma periódica,</w:t>
      </w:r>
      <w:r w:rsidRPr="002E4A39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 os resultados das ações lideradas pelas empresas</w:t>
      </w:r>
      <w:commentRangeEnd w:id="15"/>
      <w:r>
        <w:rPr>
          <w:rStyle w:val="Refdecomentrio"/>
        </w:rPr>
        <w:commentReference w:id="15"/>
      </w:r>
      <w:r>
        <w:rPr>
          <w:rFonts w:eastAsia="Times New Roman" w:cstheme="minorHAnsi"/>
          <w:sz w:val="24"/>
          <w:szCs w:val="24"/>
          <w:lang w:eastAsia="pt-BR"/>
        </w:rPr>
        <w:t>;</w:t>
      </w:r>
    </w:p>
    <w:p w14:paraId="1CAB754E" w14:textId="7700327A" w:rsidR="002E4A39" w:rsidRDefault="002E4A39" w:rsidP="001236CE">
      <w:pPr>
        <w:pStyle w:val="PargrafodaLista"/>
        <w:spacing w:line="360" w:lineRule="auto"/>
        <w:jc w:val="both"/>
        <w:rPr>
          <w:rFonts w:cstheme="minorHAnsi"/>
          <w:sz w:val="24"/>
          <w:szCs w:val="24"/>
        </w:rPr>
      </w:pPr>
    </w:p>
    <w:p w14:paraId="4EE8934F" w14:textId="12EB2B2F" w:rsidR="002520AE" w:rsidRPr="002520AE" w:rsidRDefault="002520AE" w:rsidP="002520AE">
      <w:pPr>
        <w:pStyle w:val="Ttulo2"/>
        <w:numPr>
          <w:ilvl w:val="0"/>
          <w:numId w:val="1"/>
        </w:numPr>
        <w:shd w:val="clear" w:color="auto" w:fill="FFFFFF"/>
        <w:spacing w:before="0" w:beforeAutospacing="0" w:after="450" w:afterAutospacing="0"/>
        <w:rPr>
          <w:rFonts w:asciiTheme="minorHAnsi" w:hAnsiTheme="minorHAnsi" w:cstheme="minorHAnsi"/>
          <w:color w:val="393232"/>
          <w:sz w:val="24"/>
          <w:szCs w:val="24"/>
        </w:rPr>
      </w:pPr>
      <w:r w:rsidRPr="002520AE">
        <w:rPr>
          <w:rFonts w:asciiTheme="minorHAnsi" w:hAnsiTheme="minorHAnsi" w:cstheme="minorHAnsi"/>
          <w:color w:val="393232"/>
          <w:sz w:val="24"/>
          <w:szCs w:val="24"/>
        </w:rPr>
        <w:t>COMO</w:t>
      </w:r>
      <w:r>
        <w:rPr>
          <w:rFonts w:asciiTheme="minorHAnsi" w:hAnsiTheme="minorHAnsi" w:cstheme="minorHAnsi"/>
          <w:color w:val="393232"/>
          <w:sz w:val="24"/>
          <w:szCs w:val="24"/>
        </w:rPr>
        <w:t xml:space="preserve"> </w:t>
      </w:r>
      <w:r w:rsidRPr="002520AE">
        <w:rPr>
          <w:rFonts w:asciiTheme="minorHAnsi" w:hAnsiTheme="minorHAnsi" w:cstheme="minorHAnsi"/>
          <w:color w:val="393232"/>
          <w:sz w:val="24"/>
          <w:szCs w:val="24"/>
        </w:rPr>
        <w:t>FAZEMOS</w:t>
      </w:r>
    </w:p>
    <w:p w14:paraId="789C4FBC" w14:textId="77777777" w:rsidR="002520AE" w:rsidRDefault="002520AE" w:rsidP="002520AE">
      <w:pPr>
        <w:pStyle w:val="medium-margin-bottom"/>
        <w:shd w:val="clear" w:color="auto" w:fill="FFFFFF"/>
        <w:spacing w:before="0" w:beforeAutospacing="0" w:after="900" w:afterAutospacing="0" w:line="375" w:lineRule="atLeast"/>
        <w:rPr>
          <w:rFonts w:asciiTheme="minorHAnsi" w:hAnsiTheme="minorHAnsi" w:cstheme="minorHAnsi"/>
          <w:color w:val="282828"/>
        </w:rPr>
      </w:pPr>
      <w:r w:rsidRPr="002520AE">
        <w:rPr>
          <w:rFonts w:asciiTheme="minorHAnsi" w:hAnsiTheme="minorHAnsi" w:cstheme="minorHAnsi"/>
          <w:color w:val="282828"/>
        </w:rPr>
        <w:t xml:space="preserve">A adesão à Coalizão Empresarial pelo Fim da Violência contra Mulheres e Meninas é voluntária, gratuita e livre de qualquer comprometimento financeiro a não ser o de arcar, por conta própria, com recursos para implementação das ações propostas em suas empresas. </w:t>
      </w:r>
      <w:commentRangeStart w:id="16"/>
      <w:r w:rsidRPr="002520AE">
        <w:rPr>
          <w:rFonts w:asciiTheme="minorHAnsi" w:hAnsiTheme="minorHAnsi" w:cstheme="minorHAnsi"/>
          <w:color w:val="282828"/>
          <w:highlight w:val="yellow"/>
        </w:rPr>
        <w:t>A</w:t>
      </w:r>
      <w:r w:rsidRPr="002520AE">
        <w:rPr>
          <w:rFonts w:asciiTheme="minorHAnsi" w:hAnsiTheme="minorHAnsi" w:cstheme="minorHAnsi"/>
          <w:color w:val="282828"/>
          <w:highlight w:val="yellow"/>
        </w:rPr>
        <w:t>o entrar para o grupo</w:t>
      </w:r>
      <w:r w:rsidRPr="002520AE">
        <w:rPr>
          <w:rFonts w:asciiTheme="minorHAnsi" w:hAnsiTheme="minorHAnsi" w:cstheme="minorHAnsi"/>
          <w:color w:val="282828"/>
          <w:highlight w:val="yellow"/>
        </w:rPr>
        <w:t>, a</w:t>
      </w:r>
      <w:r w:rsidRPr="002520AE">
        <w:rPr>
          <w:rFonts w:asciiTheme="minorHAnsi" w:hAnsiTheme="minorHAnsi" w:cstheme="minorHAnsi"/>
          <w:color w:val="282828"/>
          <w:highlight w:val="yellow"/>
        </w:rPr>
        <w:t xml:space="preserve"> empresa deve</w:t>
      </w:r>
      <w:r w:rsidRPr="002520AE">
        <w:rPr>
          <w:rFonts w:asciiTheme="minorHAnsi" w:hAnsiTheme="minorHAnsi" w:cstheme="minorHAnsi"/>
          <w:color w:val="282828"/>
        </w:rPr>
        <w:t xml:space="preserve"> </w:t>
      </w:r>
      <w:commentRangeEnd w:id="16"/>
      <w:r>
        <w:rPr>
          <w:rStyle w:val="Refdecomentrio"/>
          <w:rFonts w:asciiTheme="minorHAnsi" w:eastAsiaTheme="minorHAnsi" w:hAnsiTheme="minorHAnsi" w:cstheme="minorBidi"/>
          <w:lang w:eastAsia="en-US"/>
        </w:rPr>
        <w:commentReference w:id="16"/>
      </w:r>
      <w:r w:rsidRPr="002520AE">
        <w:rPr>
          <w:rFonts w:asciiTheme="minorHAnsi" w:hAnsiTheme="minorHAnsi" w:cstheme="minorHAnsi"/>
          <w:color w:val="282828"/>
        </w:rPr>
        <w:t>assumir os seguintes compromissos:</w:t>
      </w:r>
    </w:p>
    <w:p w14:paraId="4BB3D7EA" w14:textId="68C8A9E8" w:rsidR="002520AE" w:rsidRPr="002520AE" w:rsidRDefault="002520AE" w:rsidP="002520AE">
      <w:pPr>
        <w:pStyle w:val="medium-margin-bottom"/>
        <w:numPr>
          <w:ilvl w:val="0"/>
          <w:numId w:val="1"/>
        </w:numPr>
        <w:shd w:val="clear" w:color="auto" w:fill="FFFFFF"/>
        <w:spacing w:before="0" w:beforeAutospacing="0" w:after="900" w:afterAutospacing="0" w:line="375" w:lineRule="atLeast"/>
        <w:rPr>
          <w:rFonts w:asciiTheme="minorHAnsi" w:hAnsiTheme="minorHAnsi" w:cstheme="minorHAnsi"/>
          <w:color w:val="282828"/>
        </w:rPr>
      </w:pPr>
      <w:r w:rsidRPr="002520AE">
        <w:rPr>
          <w:rFonts w:asciiTheme="minorHAnsi" w:hAnsiTheme="minorHAnsi" w:cstheme="minorHAnsi"/>
          <w:color w:val="282828"/>
          <w:shd w:val="clear" w:color="auto" w:fill="FFFFFF"/>
        </w:rPr>
        <w:t xml:space="preserve">Tornar-se signatária </w:t>
      </w:r>
      <w:commentRangeStart w:id="17"/>
      <w:r>
        <w:rPr>
          <w:rFonts w:asciiTheme="minorHAnsi" w:hAnsiTheme="minorHAnsi" w:cstheme="minorHAnsi"/>
          <w:color w:val="282828"/>
          <w:shd w:val="clear" w:color="auto" w:fill="FFFFFF"/>
        </w:rPr>
        <w:t>dos</w:t>
      </w:r>
      <w:commentRangeEnd w:id="17"/>
      <w:r>
        <w:rPr>
          <w:rStyle w:val="Refdecomentrio"/>
          <w:rFonts w:asciiTheme="minorHAnsi" w:eastAsiaTheme="minorHAnsi" w:hAnsiTheme="minorHAnsi" w:cstheme="minorBidi"/>
          <w:lang w:eastAsia="en-US"/>
        </w:rPr>
        <w:commentReference w:id="17"/>
      </w:r>
      <w:r>
        <w:rPr>
          <w:rFonts w:asciiTheme="minorHAnsi" w:hAnsiTheme="minorHAnsi" w:cstheme="minorHAnsi"/>
          <w:color w:val="282828"/>
          <w:shd w:val="clear" w:color="auto" w:fill="FFFFFF"/>
        </w:rPr>
        <w:t xml:space="preserve"> </w:t>
      </w:r>
      <w:r w:rsidRPr="002520AE">
        <w:rPr>
          <w:rFonts w:asciiTheme="minorHAnsi" w:hAnsiTheme="minorHAnsi" w:cstheme="minorHAnsi"/>
          <w:color w:val="282828"/>
          <w:shd w:val="clear" w:color="auto" w:fill="FFFFFF"/>
        </w:rPr>
        <w:t>Princípios de Empoderamento da Mulheres (</w:t>
      </w:r>
      <w:commentRangeStart w:id="18"/>
      <w:proofErr w:type="spellStart"/>
      <w:r w:rsidRPr="002520AE">
        <w:rPr>
          <w:rFonts w:asciiTheme="minorHAnsi" w:hAnsiTheme="minorHAnsi" w:cstheme="minorHAnsi"/>
          <w:color w:val="282828"/>
          <w:shd w:val="clear" w:color="auto" w:fill="FFFFFF"/>
        </w:rPr>
        <w:t>WEPs</w:t>
      </w:r>
      <w:proofErr w:type="spellEnd"/>
      <w:r w:rsidRPr="002520AE">
        <w:rPr>
          <w:rFonts w:asciiTheme="minorHAnsi" w:hAnsiTheme="minorHAnsi" w:cstheme="minorHAnsi"/>
          <w:color w:val="282828"/>
          <w:shd w:val="clear" w:color="auto" w:fill="FFFFFF"/>
        </w:rPr>
        <w:t>);</w:t>
      </w:r>
      <w:commentRangeEnd w:id="18"/>
      <w:r>
        <w:rPr>
          <w:rStyle w:val="Refdecomentrio"/>
          <w:rFonts w:asciiTheme="minorHAnsi" w:eastAsiaTheme="minorHAnsi" w:hAnsiTheme="minorHAnsi" w:cstheme="minorBidi"/>
          <w:lang w:eastAsia="en-US"/>
        </w:rPr>
        <w:commentReference w:id="18"/>
      </w:r>
    </w:p>
    <w:p w14:paraId="752B195F" w14:textId="67ABE29D" w:rsidR="002520AE" w:rsidRPr="002520AE" w:rsidRDefault="002520AE" w:rsidP="002520AE">
      <w:pPr>
        <w:pStyle w:val="medium-margin-bottom"/>
        <w:numPr>
          <w:ilvl w:val="0"/>
          <w:numId w:val="1"/>
        </w:numPr>
        <w:shd w:val="clear" w:color="auto" w:fill="FFFFFF"/>
        <w:spacing w:before="0" w:beforeAutospacing="0" w:after="900" w:afterAutospacing="0" w:line="375" w:lineRule="atLeast"/>
        <w:rPr>
          <w:rFonts w:asciiTheme="minorHAnsi" w:hAnsiTheme="minorHAnsi" w:cstheme="minorHAnsi"/>
          <w:color w:val="282828"/>
        </w:rPr>
      </w:pPr>
      <w:r w:rsidRPr="002520AE">
        <w:rPr>
          <w:rFonts w:asciiTheme="minorHAnsi" w:hAnsiTheme="minorHAnsi" w:cstheme="minorHAnsi"/>
          <w:color w:val="282828"/>
          <w:shd w:val="clear" w:color="auto" w:fill="FFFFFF"/>
        </w:rPr>
        <w:t xml:space="preserve">Assegurar o engajamento pessoal da liderança da empresa no protagonismo de ações que visam o enfrentamento </w:t>
      </w:r>
      <w:r w:rsidR="00B90E13">
        <w:rPr>
          <w:rFonts w:asciiTheme="minorHAnsi" w:hAnsiTheme="minorHAnsi" w:cstheme="minorHAnsi"/>
          <w:color w:val="282828"/>
          <w:shd w:val="clear" w:color="auto" w:fill="FFFFFF"/>
        </w:rPr>
        <w:t>às</w:t>
      </w:r>
      <w:r w:rsidRPr="002520AE">
        <w:rPr>
          <w:rFonts w:asciiTheme="minorHAnsi" w:hAnsiTheme="minorHAnsi" w:cstheme="minorHAnsi"/>
          <w:color w:val="282828"/>
          <w:shd w:val="clear" w:color="auto" w:fill="FFFFFF"/>
        </w:rPr>
        <w:t xml:space="preserve"> violências contra </w:t>
      </w:r>
      <w:commentRangeStart w:id="19"/>
      <w:r w:rsidRPr="002520AE">
        <w:rPr>
          <w:rFonts w:asciiTheme="minorHAnsi" w:hAnsiTheme="minorHAnsi" w:cstheme="minorHAnsi"/>
          <w:color w:val="282828"/>
          <w:shd w:val="clear" w:color="auto" w:fill="FFFFFF"/>
        </w:rPr>
        <w:t>mulheres</w:t>
      </w:r>
      <w:r w:rsidRPr="002520AE">
        <w:rPr>
          <w:rFonts w:asciiTheme="minorHAnsi" w:hAnsiTheme="minorHAnsi" w:cstheme="minorHAnsi"/>
          <w:color w:val="282828"/>
          <w:shd w:val="clear" w:color="auto" w:fill="FFFFFF"/>
        </w:rPr>
        <w:t xml:space="preserve"> </w:t>
      </w:r>
      <w:r>
        <w:rPr>
          <w:rFonts w:asciiTheme="minorHAnsi" w:hAnsiTheme="minorHAnsi" w:cstheme="minorHAnsi"/>
          <w:color w:val="282828"/>
          <w:shd w:val="clear" w:color="auto" w:fill="FFFFFF"/>
        </w:rPr>
        <w:t xml:space="preserve">e </w:t>
      </w:r>
      <w:r w:rsidRPr="002520AE">
        <w:rPr>
          <w:rFonts w:asciiTheme="minorHAnsi" w:hAnsiTheme="minorHAnsi" w:cstheme="minorHAnsi"/>
          <w:color w:val="282828"/>
          <w:shd w:val="clear" w:color="auto" w:fill="FFFFFF"/>
        </w:rPr>
        <w:t>meninas</w:t>
      </w:r>
      <w:commentRangeEnd w:id="19"/>
      <w:r>
        <w:rPr>
          <w:rStyle w:val="Refdecomentrio"/>
          <w:rFonts w:asciiTheme="minorHAnsi" w:eastAsiaTheme="minorHAnsi" w:hAnsiTheme="minorHAnsi" w:cstheme="minorBidi"/>
          <w:lang w:eastAsia="en-US"/>
        </w:rPr>
        <w:commentReference w:id="19"/>
      </w:r>
      <w:r w:rsidRPr="002520AE">
        <w:rPr>
          <w:rFonts w:asciiTheme="minorHAnsi" w:hAnsiTheme="minorHAnsi" w:cstheme="minorHAnsi"/>
          <w:color w:val="282828"/>
          <w:shd w:val="clear" w:color="auto" w:fill="FFFFFF"/>
        </w:rPr>
        <w:t>;</w:t>
      </w:r>
    </w:p>
    <w:p w14:paraId="3C67B33E" w14:textId="1A175DCE" w:rsidR="002520AE" w:rsidRPr="002520AE" w:rsidRDefault="002520AE" w:rsidP="002520AE">
      <w:pPr>
        <w:pStyle w:val="medium-margin-bottom"/>
        <w:numPr>
          <w:ilvl w:val="0"/>
          <w:numId w:val="1"/>
        </w:numPr>
        <w:shd w:val="clear" w:color="auto" w:fill="FFFFFF"/>
        <w:spacing w:before="0" w:beforeAutospacing="0" w:after="900" w:afterAutospacing="0" w:line="375" w:lineRule="atLeast"/>
        <w:rPr>
          <w:rFonts w:asciiTheme="minorHAnsi" w:hAnsiTheme="minorHAnsi" w:cstheme="minorHAnsi"/>
          <w:color w:val="282828"/>
        </w:rPr>
      </w:pPr>
      <w:r>
        <w:rPr>
          <w:rFonts w:ascii="ZonaPro-Regular" w:hAnsi="ZonaPro-Regular"/>
          <w:color w:val="282828"/>
          <w:shd w:val="clear" w:color="auto" w:fill="FFFFFF"/>
        </w:rPr>
        <w:t xml:space="preserve">Garantir um ambiente de trabalho seguro para que </w:t>
      </w:r>
      <w:commentRangeStart w:id="20"/>
      <w:r>
        <w:rPr>
          <w:rFonts w:ascii="ZonaPro-Regular" w:hAnsi="ZonaPro-Regular"/>
          <w:color w:val="282828"/>
          <w:shd w:val="clear" w:color="auto" w:fill="FFFFFF"/>
        </w:rPr>
        <w:t>funcionárias</w:t>
      </w:r>
      <w:r w:rsidRPr="002520AE">
        <w:rPr>
          <w:rFonts w:ascii="ZonaPro-Regular" w:hAnsi="ZonaPro-Regular"/>
          <w:strike/>
          <w:color w:val="282828"/>
          <w:shd w:val="clear" w:color="auto" w:fill="FFFFFF"/>
        </w:rPr>
        <w:t xml:space="preserve">, </w:t>
      </w:r>
      <w:r>
        <w:rPr>
          <w:rFonts w:ascii="ZonaPro-Regular" w:hAnsi="ZonaPro-Regular"/>
          <w:color w:val="282828"/>
          <w:shd w:val="clear" w:color="auto" w:fill="FFFFFF"/>
        </w:rPr>
        <w:t>vítimas de violência</w:t>
      </w:r>
      <w:r w:rsidRPr="002520AE">
        <w:rPr>
          <w:rFonts w:ascii="ZonaPro-Regular" w:hAnsi="ZonaPro-Regular"/>
          <w:strike/>
          <w:color w:val="282828"/>
          <w:shd w:val="clear" w:color="auto" w:fill="FFFFFF"/>
        </w:rPr>
        <w:t>,</w:t>
      </w:r>
      <w:r>
        <w:rPr>
          <w:rFonts w:ascii="ZonaPro-Regular" w:hAnsi="ZonaPro-Regular"/>
          <w:color w:val="282828"/>
          <w:shd w:val="clear" w:color="auto" w:fill="FFFFFF"/>
        </w:rPr>
        <w:t xml:space="preserve"> </w:t>
      </w:r>
      <w:commentRangeEnd w:id="20"/>
      <w:r>
        <w:rPr>
          <w:rStyle w:val="Refdecomentrio"/>
          <w:rFonts w:asciiTheme="minorHAnsi" w:eastAsiaTheme="minorHAnsi" w:hAnsiTheme="minorHAnsi" w:cstheme="minorBidi"/>
          <w:lang w:eastAsia="en-US"/>
        </w:rPr>
        <w:commentReference w:id="20"/>
      </w:r>
      <w:r>
        <w:rPr>
          <w:rFonts w:ascii="ZonaPro-Regular" w:hAnsi="ZonaPro-Regular"/>
          <w:color w:val="282828"/>
          <w:shd w:val="clear" w:color="auto" w:fill="FFFFFF"/>
        </w:rPr>
        <w:t xml:space="preserve">tenham acesso ao suporte e </w:t>
      </w:r>
      <w:r>
        <w:rPr>
          <w:rFonts w:ascii="ZonaPro-Regular" w:hAnsi="ZonaPro-Regular"/>
          <w:color w:val="282828"/>
          <w:shd w:val="clear" w:color="auto" w:fill="FFFFFF"/>
        </w:rPr>
        <w:lastRenderedPageBreak/>
        <w:t>apoio necessários para que sejam compreendidas e tratadas com justiça quando procurarem ajuda ou relatarem abusos dentro ou fora das dependências da empresa;</w:t>
      </w:r>
    </w:p>
    <w:p w14:paraId="3B5D662D" w14:textId="02CCE8C2" w:rsidR="002520AE" w:rsidRPr="002520AE" w:rsidRDefault="002520AE" w:rsidP="002520AE">
      <w:pPr>
        <w:pStyle w:val="Ttulo2"/>
        <w:shd w:val="clear" w:color="auto" w:fill="FFFFFF"/>
        <w:spacing w:before="0" w:beforeAutospacing="0" w:after="450" w:afterAutospacing="0"/>
        <w:rPr>
          <w:rFonts w:asciiTheme="minorHAnsi" w:hAnsiTheme="minorHAnsi" w:cstheme="minorHAnsi"/>
          <w:sz w:val="24"/>
          <w:szCs w:val="24"/>
        </w:rPr>
      </w:pPr>
      <w:r w:rsidRPr="002520AE">
        <w:rPr>
          <w:rFonts w:asciiTheme="minorHAnsi" w:hAnsiTheme="minorHAnsi" w:cstheme="minorHAnsi"/>
          <w:sz w:val="24"/>
          <w:szCs w:val="24"/>
        </w:rPr>
        <w:t>PERGUNTAS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2520AE">
        <w:rPr>
          <w:rFonts w:asciiTheme="minorHAnsi" w:hAnsiTheme="minorHAnsi" w:cstheme="minorHAnsi"/>
          <w:sz w:val="24"/>
          <w:szCs w:val="24"/>
        </w:rPr>
        <w:t>E RESPOSTAS</w:t>
      </w:r>
    </w:p>
    <w:p w14:paraId="05E95FA7" w14:textId="42E84B83" w:rsidR="002520AE" w:rsidRDefault="002520AE" w:rsidP="002520AE">
      <w:pPr>
        <w:pStyle w:val="NormalWeb"/>
        <w:shd w:val="clear" w:color="auto" w:fill="FFFFFF"/>
        <w:spacing w:before="0" w:beforeAutospacing="0" w:after="300" w:afterAutospacing="0" w:line="375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1 - </w:t>
      </w:r>
      <w:r w:rsidRPr="002520AE">
        <w:rPr>
          <w:rFonts w:asciiTheme="minorHAnsi" w:hAnsiTheme="minorHAnsi" w:cstheme="minorHAnsi"/>
        </w:rPr>
        <w:t xml:space="preserve">Como a Coalizão Empresarial pelo Fim </w:t>
      </w:r>
      <w:commentRangeStart w:id="21"/>
      <w:r w:rsidRPr="002520AE">
        <w:rPr>
          <w:rFonts w:asciiTheme="minorHAnsi" w:hAnsiTheme="minorHAnsi" w:cstheme="minorHAnsi"/>
        </w:rPr>
        <w:t>da</w:t>
      </w:r>
      <w:r w:rsidRPr="002520AE">
        <w:rPr>
          <w:rFonts w:asciiTheme="minorHAnsi" w:hAnsiTheme="minorHAnsi" w:cstheme="minorHAnsi"/>
          <w:strike/>
        </w:rPr>
        <w:t>s</w:t>
      </w:r>
      <w:r w:rsidRPr="002520AE">
        <w:rPr>
          <w:rFonts w:asciiTheme="minorHAnsi" w:hAnsiTheme="minorHAnsi" w:cstheme="minorHAnsi"/>
        </w:rPr>
        <w:t xml:space="preserve"> Violência</w:t>
      </w:r>
      <w:r w:rsidRPr="002520AE">
        <w:rPr>
          <w:rFonts w:asciiTheme="minorHAnsi" w:hAnsiTheme="minorHAnsi" w:cstheme="minorHAnsi"/>
          <w:strike/>
        </w:rPr>
        <w:t>s</w:t>
      </w:r>
      <w:r w:rsidRPr="002520AE">
        <w:rPr>
          <w:rFonts w:asciiTheme="minorHAnsi" w:hAnsiTheme="minorHAnsi" w:cstheme="minorHAnsi"/>
        </w:rPr>
        <w:t xml:space="preserve"> </w:t>
      </w:r>
      <w:commentRangeEnd w:id="21"/>
      <w:r>
        <w:rPr>
          <w:rStyle w:val="Refdecomentrio"/>
          <w:rFonts w:asciiTheme="minorHAnsi" w:eastAsiaTheme="minorHAnsi" w:hAnsiTheme="minorHAnsi" w:cstheme="minorBidi"/>
          <w:lang w:eastAsia="en-US"/>
        </w:rPr>
        <w:commentReference w:id="21"/>
      </w:r>
      <w:r w:rsidRPr="002520AE">
        <w:rPr>
          <w:rFonts w:asciiTheme="minorHAnsi" w:hAnsiTheme="minorHAnsi" w:cstheme="minorHAnsi"/>
        </w:rPr>
        <w:t>contra Mulheres e Meninas atua no dia a dia das empresas participantes?</w:t>
      </w:r>
    </w:p>
    <w:p w14:paraId="60F98F03" w14:textId="77777777" w:rsidR="00CA21DD" w:rsidRDefault="00CA21DD" w:rsidP="00CA21DD">
      <w:pPr>
        <w:pStyle w:val="Ttulo3"/>
        <w:shd w:val="clear" w:color="auto" w:fill="FFFFFF"/>
        <w:spacing w:before="0"/>
        <w:jc w:val="center"/>
        <w:rPr>
          <w:rFonts w:ascii="ZonaPro-Regular" w:hAnsi="ZonaPro-Regular"/>
          <w:color w:val="FFFFFF"/>
          <w:sz w:val="60"/>
          <w:szCs w:val="60"/>
        </w:rPr>
      </w:pPr>
      <w:r>
        <w:rPr>
          <w:rFonts w:ascii="ZonaPro-Regular" w:hAnsi="ZonaPro-Regular"/>
          <w:color w:val="FFFFFF"/>
          <w:sz w:val="60"/>
          <w:szCs w:val="60"/>
        </w:rPr>
        <w:t>02.</w:t>
      </w:r>
    </w:p>
    <w:p w14:paraId="60F05FEC" w14:textId="6B7C0395" w:rsidR="00CA21DD" w:rsidRPr="00CA21DD" w:rsidRDefault="00CA21DD" w:rsidP="00CA21DD">
      <w:pPr>
        <w:pStyle w:val="NormalWeb"/>
        <w:shd w:val="clear" w:color="auto" w:fill="FFFFFF"/>
        <w:spacing w:before="0" w:beforeAutospacing="0" w:after="300" w:afterAutospacing="0" w:line="375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</w:t>
      </w:r>
      <w:proofErr w:type="gramStart"/>
      <w:r>
        <w:rPr>
          <w:rFonts w:asciiTheme="minorHAnsi" w:hAnsiTheme="minorHAnsi" w:cstheme="minorHAnsi"/>
        </w:rPr>
        <w:t xml:space="preserve">-  </w:t>
      </w:r>
      <w:r w:rsidRPr="00CA21DD">
        <w:rPr>
          <w:rFonts w:asciiTheme="minorHAnsi" w:hAnsiTheme="minorHAnsi" w:cstheme="minorHAnsi"/>
        </w:rPr>
        <w:t>Como</w:t>
      </w:r>
      <w:proofErr w:type="gramEnd"/>
      <w:r w:rsidRPr="00CA21DD">
        <w:rPr>
          <w:rFonts w:asciiTheme="minorHAnsi" w:hAnsiTheme="minorHAnsi" w:cstheme="minorHAnsi"/>
        </w:rPr>
        <w:t xml:space="preserve"> o trabalho da Coalizão impacta a vida de mulheres dentro e fora das empresas?</w:t>
      </w:r>
    </w:p>
    <w:p w14:paraId="19AE140F" w14:textId="77777777" w:rsidR="00CA21DD" w:rsidRPr="00CA21DD" w:rsidRDefault="00CA21DD" w:rsidP="00CA21DD">
      <w:pPr>
        <w:pStyle w:val="NormalWeb"/>
        <w:shd w:val="clear" w:color="auto" w:fill="FFFFFF"/>
        <w:spacing w:before="0" w:beforeAutospacing="0" w:after="300" w:afterAutospacing="0" w:line="375" w:lineRule="atLeast"/>
        <w:rPr>
          <w:rFonts w:asciiTheme="minorHAnsi" w:hAnsiTheme="minorHAnsi" w:cstheme="minorHAnsi"/>
        </w:rPr>
      </w:pPr>
      <w:r w:rsidRPr="00CA21DD">
        <w:rPr>
          <w:rFonts w:asciiTheme="minorHAnsi" w:hAnsiTheme="minorHAnsi" w:cstheme="minorHAnsi"/>
        </w:rPr>
        <w:t xml:space="preserve">A Coalizão Empresarial pelo Fim </w:t>
      </w:r>
      <w:commentRangeStart w:id="22"/>
      <w:r w:rsidRPr="00CA21DD">
        <w:rPr>
          <w:rFonts w:asciiTheme="minorHAnsi" w:hAnsiTheme="minorHAnsi" w:cstheme="minorHAnsi"/>
        </w:rPr>
        <w:t>da</w:t>
      </w:r>
      <w:r w:rsidRPr="00CA21DD">
        <w:rPr>
          <w:rFonts w:asciiTheme="minorHAnsi" w:hAnsiTheme="minorHAnsi" w:cstheme="minorHAnsi"/>
          <w:strike/>
        </w:rPr>
        <w:t>s</w:t>
      </w:r>
      <w:r w:rsidRPr="00CA21DD">
        <w:rPr>
          <w:rFonts w:asciiTheme="minorHAnsi" w:hAnsiTheme="minorHAnsi" w:cstheme="minorHAnsi"/>
        </w:rPr>
        <w:t xml:space="preserve"> Violência</w:t>
      </w:r>
      <w:r w:rsidRPr="00CA21DD">
        <w:rPr>
          <w:rFonts w:asciiTheme="minorHAnsi" w:hAnsiTheme="minorHAnsi" w:cstheme="minorHAnsi"/>
          <w:strike/>
        </w:rPr>
        <w:t>s</w:t>
      </w:r>
      <w:r w:rsidRPr="00CA21DD">
        <w:rPr>
          <w:rFonts w:asciiTheme="minorHAnsi" w:hAnsiTheme="minorHAnsi" w:cstheme="minorHAnsi"/>
        </w:rPr>
        <w:t xml:space="preserve"> </w:t>
      </w:r>
      <w:commentRangeEnd w:id="22"/>
      <w:r>
        <w:rPr>
          <w:rStyle w:val="Refdecomentrio"/>
          <w:rFonts w:asciiTheme="minorHAnsi" w:eastAsiaTheme="minorHAnsi" w:hAnsiTheme="minorHAnsi" w:cstheme="minorBidi"/>
          <w:lang w:eastAsia="en-US"/>
        </w:rPr>
        <w:commentReference w:id="22"/>
      </w:r>
      <w:r w:rsidRPr="00CA21DD">
        <w:rPr>
          <w:rFonts w:asciiTheme="minorHAnsi" w:hAnsiTheme="minorHAnsi" w:cstheme="minorHAnsi"/>
        </w:rPr>
        <w:t xml:space="preserve">contra Mulheres e Meninas promove o diálogo entre </w:t>
      </w:r>
      <w:r w:rsidRPr="00CA21DD">
        <w:rPr>
          <w:rFonts w:asciiTheme="minorHAnsi" w:hAnsiTheme="minorHAnsi" w:cstheme="minorHAnsi"/>
          <w:strike/>
          <w:highlight w:val="yellow"/>
        </w:rPr>
        <w:t>os</w:t>
      </w:r>
      <w:r w:rsidRPr="00CA21DD">
        <w:rPr>
          <w:rFonts w:asciiTheme="minorHAnsi" w:hAnsiTheme="minorHAnsi" w:cstheme="minorHAnsi"/>
        </w:rPr>
        <w:t xml:space="preserve"> representantes das empresas participantes e especialistas da área para que, juntos, construam soluções para reduzir os índices de violência </w:t>
      </w:r>
      <w:commentRangeStart w:id="23"/>
      <w:r w:rsidRPr="00CA21DD">
        <w:rPr>
          <w:rFonts w:asciiTheme="minorHAnsi" w:hAnsiTheme="minorHAnsi" w:cstheme="minorHAnsi"/>
          <w:strike/>
        </w:rPr>
        <w:t>de</w:t>
      </w:r>
      <w:commentRangeEnd w:id="23"/>
      <w:r>
        <w:rPr>
          <w:rStyle w:val="Refdecomentrio"/>
          <w:rFonts w:asciiTheme="minorHAnsi" w:eastAsiaTheme="minorHAnsi" w:hAnsiTheme="minorHAnsi" w:cstheme="minorBidi"/>
          <w:lang w:eastAsia="en-US"/>
        </w:rPr>
        <w:commentReference w:id="23"/>
      </w:r>
      <w:r w:rsidRPr="00CA21DD">
        <w:rPr>
          <w:rFonts w:asciiTheme="minorHAnsi" w:hAnsiTheme="minorHAnsi" w:cstheme="minorHAnsi"/>
        </w:rPr>
        <w:t xml:space="preserve"> meninas e mulheres no Brasil. Há ações pontuais, lideradas por cada empresa em seu contexto, e ações amplas e gerais – como as campanhas de comunicação de diversos projetos de conscientização - que despertam </w:t>
      </w:r>
      <w:commentRangeStart w:id="24"/>
      <w:r w:rsidRPr="00CA21DD">
        <w:rPr>
          <w:rFonts w:asciiTheme="minorHAnsi" w:hAnsiTheme="minorHAnsi" w:cstheme="minorHAnsi"/>
          <w:strike/>
        </w:rPr>
        <w:t>uma maior</w:t>
      </w:r>
      <w:r w:rsidRPr="00CA21DD">
        <w:rPr>
          <w:rFonts w:asciiTheme="minorHAnsi" w:hAnsiTheme="minorHAnsi" w:cstheme="minorHAnsi"/>
        </w:rPr>
        <w:t xml:space="preserve"> </w:t>
      </w:r>
      <w:commentRangeEnd w:id="24"/>
      <w:r>
        <w:rPr>
          <w:rStyle w:val="Refdecomentrio"/>
          <w:rFonts w:asciiTheme="minorHAnsi" w:eastAsiaTheme="minorHAnsi" w:hAnsiTheme="minorHAnsi" w:cstheme="minorBidi"/>
          <w:lang w:eastAsia="en-US"/>
        </w:rPr>
        <w:commentReference w:id="24"/>
      </w:r>
      <w:r w:rsidRPr="00CA21DD">
        <w:rPr>
          <w:rFonts w:asciiTheme="minorHAnsi" w:hAnsiTheme="minorHAnsi" w:cstheme="minorHAnsi"/>
        </w:rPr>
        <w:t>consciência sobre a importância do tema. Dessa forma, a Coalizão transforma e impacta a vida de meninas e mulheres tanto dentro quanto fora da empresa.</w:t>
      </w:r>
    </w:p>
    <w:p w14:paraId="64A5B9D4" w14:textId="77777777" w:rsidR="00CA21DD" w:rsidRPr="00CA21DD" w:rsidRDefault="00CA21DD" w:rsidP="002520AE">
      <w:pPr>
        <w:pStyle w:val="NormalWeb"/>
        <w:shd w:val="clear" w:color="auto" w:fill="FFFFFF"/>
        <w:spacing w:before="0" w:beforeAutospacing="0" w:after="300" w:afterAutospacing="0" w:line="375" w:lineRule="atLeast"/>
        <w:rPr>
          <w:rFonts w:asciiTheme="minorHAnsi" w:hAnsiTheme="minorHAnsi" w:cstheme="minorHAnsi"/>
        </w:rPr>
      </w:pPr>
    </w:p>
    <w:p w14:paraId="137E67BC" w14:textId="274E70B7" w:rsidR="00CA21DD" w:rsidRPr="00CA21DD" w:rsidRDefault="00CA21DD" w:rsidP="00CA21DD">
      <w:pPr>
        <w:pStyle w:val="NormalWeb"/>
        <w:shd w:val="clear" w:color="auto" w:fill="FFFFFF"/>
        <w:spacing w:before="0" w:beforeAutospacing="0" w:after="300" w:afterAutospacing="0" w:line="375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5 - </w:t>
      </w:r>
      <w:r w:rsidRPr="00CA21DD">
        <w:rPr>
          <w:rFonts w:asciiTheme="minorHAnsi" w:hAnsiTheme="minorHAnsi" w:cstheme="minorHAnsi"/>
        </w:rPr>
        <w:t>Pessoas físicas podem fazer parte do grupo da Coalizão?</w:t>
      </w:r>
    </w:p>
    <w:p w14:paraId="047B5331" w14:textId="3B8C2558" w:rsidR="00CA21DD" w:rsidRPr="00CA21DD" w:rsidRDefault="00CA21DD" w:rsidP="00CA21DD">
      <w:pPr>
        <w:pStyle w:val="NormalWeb"/>
        <w:shd w:val="clear" w:color="auto" w:fill="FFFFFF"/>
        <w:spacing w:before="0" w:beforeAutospacing="0" w:after="300" w:afterAutospacing="0" w:line="375" w:lineRule="atLeast"/>
        <w:rPr>
          <w:rFonts w:asciiTheme="minorHAnsi" w:hAnsiTheme="minorHAnsi" w:cstheme="minorHAnsi"/>
        </w:rPr>
      </w:pPr>
      <w:r w:rsidRPr="00CA21DD">
        <w:rPr>
          <w:rFonts w:asciiTheme="minorHAnsi" w:hAnsiTheme="minorHAnsi" w:cstheme="minorHAnsi"/>
        </w:rPr>
        <w:t xml:space="preserve">Não. A Coalizão Empresarial pelo Fim </w:t>
      </w:r>
      <w:commentRangeStart w:id="25"/>
      <w:r w:rsidRPr="00CA21DD">
        <w:rPr>
          <w:rFonts w:asciiTheme="minorHAnsi" w:hAnsiTheme="minorHAnsi" w:cstheme="minorHAnsi"/>
        </w:rPr>
        <w:t>da</w:t>
      </w:r>
      <w:r w:rsidRPr="00CA21DD">
        <w:rPr>
          <w:rFonts w:asciiTheme="minorHAnsi" w:hAnsiTheme="minorHAnsi" w:cstheme="minorHAnsi"/>
          <w:strike/>
        </w:rPr>
        <w:t>s</w:t>
      </w:r>
      <w:r w:rsidRPr="00CA21DD">
        <w:rPr>
          <w:rFonts w:asciiTheme="minorHAnsi" w:hAnsiTheme="minorHAnsi" w:cstheme="minorHAnsi"/>
        </w:rPr>
        <w:t xml:space="preserve"> Violência</w:t>
      </w:r>
      <w:r w:rsidRPr="00CA21DD">
        <w:rPr>
          <w:rFonts w:asciiTheme="minorHAnsi" w:hAnsiTheme="minorHAnsi" w:cstheme="minorHAnsi"/>
          <w:strike/>
        </w:rPr>
        <w:t>s</w:t>
      </w:r>
      <w:r w:rsidRPr="00CA21DD">
        <w:rPr>
          <w:rFonts w:asciiTheme="minorHAnsi" w:hAnsiTheme="minorHAnsi" w:cstheme="minorHAnsi"/>
        </w:rPr>
        <w:t xml:space="preserve"> </w:t>
      </w:r>
      <w:commentRangeEnd w:id="25"/>
      <w:r>
        <w:rPr>
          <w:rStyle w:val="Refdecomentrio"/>
          <w:rFonts w:asciiTheme="minorHAnsi" w:eastAsiaTheme="minorHAnsi" w:hAnsiTheme="minorHAnsi" w:cstheme="minorBidi"/>
          <w:lang w:eastAsia="en-US"/>
        </w:rPr>
        <w:commentReference w:id="25"/>
      </w:r>
      <w:r w:rsidRPr="00CA21DD">
        <w:rPr>
          <w:rFonts w:asciiTheme="minorHAnsi" w:hAnsiTheme="minorHAnsi" w:cstheme="minorHAnsi"/>
        </w:rPr>
        <w:t xml:space="preserve">contra Mulheres e Meninas foi concebida para que apenas organizações privadas pudessem unir seus esforços e recursos em prol da causa do enfrentamento </w:t>
      </w:r>
      <w:r w:rsidR="00B90E13" w:rsidRPr="00B90E13">
        <w:rPr>
          <w:rFonts w:asciiTheme="minorHAnsi" w:hAnsiTheme="minorHAnsi" w:cstheme="minorHAnsi"/>
        </w:rPr>
        <w:t>às</w:t>
      </w:r>
      <w:r>
        <w:rPr>
          <w:rFonts w:asciiTheme="minorHAnsi" w:hAnsiTheme="minorHAnsi" w:cstheme="minorHAnsi"/>
        </w:rPr>
        <w:t xml:space="preserve"> </w:t>
      </w:r>
      <w:r w:rsidRPr="00CA21DD">
        <w:rPr>
          <w:rFonts w:asciiTheme="minorHAnsi" w:hAnsiTheme="minorHAnsi" w:cstheme="minorHAnsi"/>
        </w:rPr>
        <w:t>violências contra meninas e mulheres.</w:t>
      </w:r>
    </w:p>
    <w:p w14:paraId="71DBDEC8" w14:textId="513C4D19" w:rsidR="002520AE" w:rsidRDefault="002520AE" w:rsidP="002520AE">
      <w:pPr>
        <w:pStyle w:val="medium-margin-bottom"/>
        <w:shd w:val="clear" w:color="auto" w:fill="FFFFFF"/>
        <w:spacing w:before="0" w:beforeAutospacing="0" w:after="900" w:afterAutospacing="0" w:line="375" w:lineRule="atLeast"/>
        <w:rPr>
          <w:rFonts w:asciiTheme="minorHAnsi" w:hAnsiTheme="minorHAnsi" w:cstheme="minorHAnsi"/>
        </w:rPr>
      </w:pPr>
    </w:p>
    <w:p w14:paraId="1166876F" w14:textId="77777777" w:rsidR="00B90E13" w:rsidRPr="00CA21DD" w:rsidRDefault="00B90E13" w:rsidP="002520AE">
      <w:pPr>
        <w:pStyle w:val="medium-margin-bottom"/>
        <w:shd w:val="clear" w:color="auto" w:fill="FFFFFF"/>
        <w:spacing w:before="0" w:beforeAutospacing="0" w:after="900" w:afterAutospacing="0" w:line="375" w:lineRule="atLeast"/>
        <w:rPr>
          <w:rFonts w:asciiTheme="minorHAnsi" w:hAnsiTheme="minorHAnsi" w:cstheme="minorHAnsi"/>
        </w:rPr>
      </w:pPr>
    </w:p>
    <w:p w14:paraId="21E0078B" w14:textId="35F886AC" w:rsidR="00CA21DD" w:rsidRPr="00CA21DD" w:rsidRDefault="00CA21DD" w:rsidP="00CA21DD">
      <w:pPr>
        <w:shd w:val="clear" w:color="auto" w:fill="FFFFFF"/>
        <w:spacing w:after="300" w:line="375" w:lineRule="atLeast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lastRenderedPageBreak/>
        <w:t xml:space="preserve">6 - </w:t>
      </w:r>
      <w:r w:rsidRPr="00CA21DD">
        <w:rPr>
          <w:rFonts w:eastAsia="Times New Roman" w:cstheme="minorHAnsi"/>
          <w:sz w:val="24"/>
          <w:szCs w:val="24"/>
          <w:lang w:eastAsia="pt-BR"/>
        </w:rPr>
        <w:t>Quero saber mais sobre temas correlatos à causa da violência contra mulheres e meninas. Onde posso ter mais informações?</w:t>
      </w:r>
    </w:p>
    <w:p w14:paraId="27976AD6" w14:textId="77777777" w:rsidR="00CA21DD" w:rsidRPr="00CA21DD" w:rsidRDefault="00CA21DD" w:rsidP="00CA21DD">
      <w:pPr>
        <w:shd w:val="clear" w:color="auto" w:fill="FFFFFF"/>
        <w:spacing w:after="300" w:line="375" w:lineRule="atLeast"/>
        <w:rPr>
          <w:rFonts w:eastAsia="Times New Roman" w:cstheme="minorHAnsi"/>
          <w:sz w:val="24"/>
          <w:szCs w:val="24"/>
          <w:lang w:eastAsia="pt-BR"/>
        </w:rPr>
      </w:pPr>
      <w:r w:rsidRPr="00CA21DD">
        <w:rPr>
          <w:rFonts w:eastAsia="Times New Roman" w:cstheme="minorHAnsi"/>
          <w:sz w:val="24"/>
          <w:szCs w:val="24"/>
          <w:lang w:eastAsia="pt-BR"/>
        </w:rPr>
        <w:t xml:space="preserve">Para ter acesso a </w:t>
      </w:r>
      <w:proofErr w:type="spellStart"/>
      <w:r w:rsidRPr="00CA21DD">
        <w:rPr>
          <w:rFonts w:eastAsia="Times New Roman" w:cstheme="minorHAnsi"/>
          <w:sz w:val="24"/>
          <w:szCs w:val="24"/>
          <w:lang w:eastAsia="pt-BR"/>
        </w:rPr>
        <w:t>conteúdos</w:t>
      </w:r>
      <w:proofErr w:type="spellEnd"/>
      <w:r w:rsidRPr="00CA21DD">
        <w:rPr>
          <w:rFonts w:eastAsia="Times New Roman" w:cstheme="minorHAnsi"/>
          <w:sz w:val="24"/>
          <w:szCs w:val="24"/>
          <w:lang w:eastAsia="pt-BR"/>
        </w:rPr>
        <w:t xml:space="preserve"> relevantes sobre esse tema, </w:t>
      </w:r>
      <w:commentRangeStart w:id="26"/>
      <w:r w:rsidRPr="00CA21DD">
        <w:rPr>
          <w:rFonts w:eastAsia="Times New Roman" w:cstheme="minorHAnsi"/>
          <w:strike/>
          <w:sz w:val="24"/>
          <w:szCs w:val="24"/>
          <w:lang w:eastAsia="pt-BR"/>
        </w:rPr>
        <w:t>clique aqui</w:t>
      </w:r>
      <w:r w:rsidRPr="00CA21DD">
        <w:rPr>
          <w:rFonts w:eastAsia="Times New Roman" w:cstheme="minorHAnsi"/>
          <w:sz w:val="24"/>
          <w:szCs w:val="24"/>
          <w:lang w:eastAsia="pt-BR"/>
        </w:rPr>
        <w:t> </w:t>
      </w:r>
      <w:commentRangeEnd w:id="26"/>
      <w:r>
        <w:rPr>
          <w:rStyle w:val="Refdecomentrio"/>
        </w:rPr>
        <w:commentReference w:id="26"/>
      </w:r>
      <w:hyperlink r:id="rId13" w:tgtFrame="_blank" w:tooltip="Violência contra as mulheres" w:history="1">
        <w:r w:rsidRPr="00CA21DD">
          <w:rPr>
            <w:rFonts w:eastAsia="Times New Roman" w:cstheme="minorHAnsi"/>
            <w:sz w:val="24"/>
            <w:szCs w:val="24"/>
            <w:u w:val="single"/>
            <w:lang w:eastAsia="pt-BR"/>
          </w:rPr>
          <w:t>clique aqui</w:t>
        </w:r>
      </w:hyperlink>
      <w:r w:rsidRPr="00CA21DD">
        <w:rPr>
          <w:rFonts w:eastAsia="Times New Roman" w:cstheme="minorHAnsi"/>
          <w:sz w:val="24"/>
          <w:szCs w:val="24"/>
          <w:lang w:eastAsia="pt-BR"/>
        </w:rPr>
        <w:t>.</w:t>
      </w:r>
    </w:p>
    <w:p w14:paraId="77F643E1" w14:textId="77777777" w:rsidR="00CA21DD" w:rsidRDefault="00CA21DD" w:rsidP="00CA21DD">
      <w:pPr>
        <w:shd w:val="clear" w:color="auto" w:fill="FFFFFF"/>
        <w:spacing w:after="300" w:line="375" w:lineRule="atLeast"/>
        <w:rPr>
          <w:rFonts w:eastAsia="Times New Roman" w:cstheme="minorHAnsi"/>
          <w:sz w:val="24"/>
          <w:szCs w:val="24"/>
          <w:lang w:eastAsia="pt-BR"/>
        </w:rPr>
      </w:pPr>
    </w:p>
    <w:p w14:paraId="3B879F85" w14:textId="41691924" w:rsidR="00CA21DD" w:rsidRPr="00CA21DD" w:rsidRDefault="00CA21DD" w:rsidP="00CA21DD">
      <w:pPr>
        <w:shd w:val="clear" w:color="auto" w:fill="FFFFFF"/>
        <w:spacing w:after="300" w:line="375" w:lineRule="atLeast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>7 - U</w:t>
      </w:r>
      <w:r w:rsidRPr="00CA21DD">
        <w:rPr>
          <w:rFonts w:eastAsia="Times New Roman" w:cstheme="minorHAnsi"/>
          <w:sz w:val="24"/>
          <w:szCs w:val="24"/>
          <w:lang w:eastAsia="pt-BR"/>
        </w:rPr>
        <w:t>ma vez afiliada, quais são os compromissos que a empresa terá com o grupo?</w:t>
      </w:r>
    </w:p>
    <w:p w14:paraId="5405BE22" w14:textId="7FE2B07D" w:rsidR="00CA21DD" w:rsidRPr="00CA21DD" w:rsidRDefault="00CA21DD" w:rsidP="00CA21DD">
      <w:pPr>
        <w:shd w:val="clear" w:color="auto" w:fill="FFFFFF"/>
        <w:spacing w:after="300" w:line="375" w:lineRule="atLeast"/>
        <w:rPr>
          <w:rFonts w:eastAsia="Times New Roman" w:cstheme="minorHAnsi"/>
          <w:sz w:val="24"/>
          <w:szCs w:val="24"/>
          <w:lang w:eastAsia="pt-BR"/>
        </w:rPr>
      </w:pPr>
      <w:r w:rsidRPr="00CA21DD">
        <w:rPr>
          <w:rFonts w:eastAsia="Times New Roman" w:cstheme="minorHAnsi"/>
          <w:sz w:val="24"/>
          <w:szCs w:val="24"/>
          <w:lang w:eastAsia="pt-BR"/>
        </w:rPr>
        <w:t xml:space="preserve">Ao aderir à Coalizão Empresarial pelo Fim </w:t>
      </w:r>
      <w:r w:rsidRPr="00CA21DD">
        <w:rPr>
          <w:rFonts w:eastAsia="Times New Roman" w:cstheme="minorHAnsi"/>
          <w:sz w:val="24"/>
          <w:szCs w:val="24"/>
          <w:highlight w:val="yellow"/>
          <w:lang w:eastAsia="pt-BR"/>
        </w:rPr>
        <w:t>da</w:t>
      </w:r>
      <w:r w:rsidRPr="00CA21DD">
        <w:rPr>
          <w:rFonts w:eastAsia="Times New Roman" w:cstheme="minorHAnsi"/>
          <w:strike/>
          <w:sz w:val="24"/>
          <w:szCs w:val="24"/>
          <w:highlight w:val="yellow"/>
          <w:lang w:eastAsia="pt-BR"/>
        </w:rPr>
        <w:t>s</w:t>
      </w:r>
      <w:r w:rsidRPr="00CA21DD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 Violência</w:t>
      </w:r>
      <w:r w:rsidRPr="00CA21DD">
        <w:rPr>
          <w:rFonts w:eastAsia="Times New Roman" w:cstheme="minorHAnsi"/>
          <w:strike/>
          <w:sz w:val="24"/>
          <w:szCs w:val="24"/>
          <w:highlight w:val="yellow"/>
          <w:lang w:eastAsia="pt-BR"/>
        </w:rPr>
        <w:t>s</w:t>
      </w:r>
      <w:r w:rsidRPr="00CA21DD">
        <w:rPr>
          <w:rFonts w:eastAsia="Times New Roman" w:cstheme="minorHAnsi"/>
          <w:sz w:val="24"/>
          <w:szCs w:val="24"/>
          <w:lang w:eastAsia="pt-BR"/>
        </w:rPr>
        <w:t xml:space="preserve"> contra Mulheres e Meninas, a empresa signatária assume uma série de compromissos com o grupo. </w:t>
      </w:r>
      <w:commentRangeStart w:id="27"/>
      <w:r w:rsidRPr="00CA21DD">
        <w:rPr>
          <w:rFonts w:eastAsia="Times New Roman" w:cstheme="minorHAnsi"/>
          <w:sz w:val="24"/>
          <w:szCs w:val="24"/>
          <w:lang w:eastAsia="pt-BR"/>
        </w:rPr>
        <w:t>Clique aqui </w:t>
      </w:r>
      <w:hyperlink r:id="rId14" w:anchor="comofazemos" w:tooltip="Como Fazemos" w:history="1">
        <w:r w:rsidRPr="00CA21DD">
          <w:rPr>
            <w:rFonts w:eastAsia="Times New Roman" w:cstheme="minorHAnsi"/>
            <w:sz w:val="24"/>
            <w:szCs w:val="24"/>
            <w:u w:val="single"/>
            <w:lang w:eastAsia="pt-BR"/>
          </w:rPr>
          <w:t>Como Fazemos</w:t>
        </w:r>
      </w:hyperlink>
      <w:r w:rsidRPr="00CA21DD">
        <w:rPr>
          <w:rFonts w:eastAsia="Times New Roman" w:cstheme="minorHAnsi"/>
          <w:sz w:val="24"/>
          <w:szCs w:val="24"/>
          <w:lang w:eastAsia="pt-BR"/>
        </w:rPr>
        <w:t> </w:t>
      </w:r>
      <w:commentRangeEnd w:id="27"/>
      <w:r>
        <w:rPr>
          <w:rStyle w:val="Refdecomentrio"/>
        </w:rPr>
        <w:commentReference w:id="27"/>
      </w:r>
      <w:r w:rsidRPr="00CA21DD">
        <w:rPr>
          <w:rFonts w:eastAsia="Times New Roman" w:cstheme="minorHAnsi"/>
          <w:sz w:val="24"/>
          <w:szCs w:val="24"/>
          <w:lang w:eastAsia="pt-BR"/>
        </w:rPr>
        <w:t xml:space="preserve">para conhecê-los </w:t>
      </w:r>
      <w:commentRangeStart w:id="28"/>
      <w:r w:rsidRPr="00CA21DD">
        <w:rPr>
          <w:rFonts w:eastAsia="Times New Roman" w:cstheme="minorHAnsi"/>
          <w:sz w:val="24"/>
          <w:szCs w:val="24"/>
          <w:lang w:eastAsia="pt-BR"/>
        </w:rPr>
        <w:t>em detalhe</w:t>
      </w:r>
      <w:commentRangeEnd w:id="28"/>
      <w:r w:rsidR="00EC39DB">
        <w:rPr>
          <w:rStyle w:val="Refdecomentrio"/>
        </w:rPr>
        <w:commentReference w:id="28"/>
      </w:r>
      <w:r w:rsidR="00EC39DB">
        <w:rPr>
          <w:rFonts w:eastAsia="Times New Roman" w:cstheme="minorHAnsi"/>
          <w:sz w:val="24"/>
          <w:szCs w:val="24"/>
          <w:lang w:eastAsia="pt-BR"/>
        </w:rPr>
        <w:t>s</w:t>
      </w:r>
      <w:r w:rsidRPr="00CA21DD">
        <w:rPr>
          <w:rFonts w:eastAsia="Times New Roman" w:cstheme="minorHAnsi"/>
          <w:sz w:val="24"/>
          <w:szCs w:val="24"/>
          <w:lang w:eastAsia="pt-BR"/>
        </w:rPr>
        <w:t>.</w:t>
      </w:r>
    </w:p>
    <w:p w14:paraId="143AAE97" w14:textId="3699997B" w:rsidR="00CA21DD" w:rsidRPr="00EC39DB" w:rsidRDefault="00CA21DD" w:rsidP="002520AE">
      <w:pPr>
        <w:pStyle w:val="medium-margin-bottom"/>
        <w:shd w:val="clear" w:color="auto" w:fill="FFFFFF"/>
        <w:spacing w:before="0" w:beforeAutospacing="0" w:after="900" w:afterAutospacing="0" w:line="375" w:lineRule="atLeast"/>
        <w:rPr>
          <w:rFonts w:asciiTheme="minorHAnsi" w:hAnsiTheme="minorHAnsi" w:cstheme="minorHAnsi"/>
        </w:rPr>
      </w:pPr>
    </w:p>
    <w:p w14:paraId="5125AC5F" w14:textId="77777777" w:rsidR="00EC39DB" w:rsidRPr="00EC39DB" w:rsidRDefault="00EC39DB" w:rsidP="00EC39DB">
      <w:pPr>
        <w:pStyle w:val="NormalWeb"/>
        <w:shd w:val="clear" w:color="auto" w:fill="FFFFFF"/>
        <w:spacing w:before="0" w:beforeAutospacing="0" w:after="300" w:afterAutospacing="0" w:line="375" w:lineRule="atLeast"/>
        <w:rPr>
          <w:rFonts w:asciiTheme="minorHAnsi" w:hAnsiTheme="minorHAnsi" w:cstheme="minorHAnsi"/>
        </w:rPr>
      </w:pPr>
      <w:r w:rsidRPr="00EC39DB">
        <w:rPr>
          <w:rFonts w:asciiTheme="minorHAnsi" w:hAnsiTheme="minorHAnsi" w:cstheme="minorHAnsi"/>
        </w:rPr>
        <w:t xml:space="preserve">9 - </w:t>
      </w:r>
      <w:commentRangeStart w:id="29"/>
      <w:r w:rsidRPr="00EC39DB">
        <w:rPr>
          <w:rFonts w:asciiTheme="minorHAnsi" w:hAnsiTheme="minorHAnsi" w:cstheme="minorHAnsi"/>
        </w:rPr>
        <w:t>Sou defensora da causa da violência contra mulheres</w:t>
      </w:r>
      <w:commentRangeEnd w:id="29"/>
      <w:r>
        <w:rPr>
          <w:rStyle w:val="Refdecomentrio"/>
          <w:rFonts w:asciiTheme="minorHAnsi" w:eastAsiaTheme="minorHAnsi" w:hAnsiTheme="minorHAnsi" w:cstheme="minorBidi"/>
          <w:lang w:eastAsia="en-US"/>
        </w:rPr>
        <w:commentReference w:id="29"/>
      </w:r>
      <w:r w:rsidRPr="00EC39DB">
        <w:rPr>
          <w:rFonts w:asciiTheme="minorHAnsi" w:hAnsiTheme="minorHAnsi" w:cstheme="minorHAnsi"/>
        </w:rPr>
        <w:t xml:space="preserve"> e quero apoiar e disseminar o projeto. Como posso fazer isso?</w:t>
      </w:r>
    </w:p>
    <w:p w14:paraId="532CFF38" w14:textId="77777777" w:rsidR="00EC39DB" w:rsidRPr="00EC39DB" w:rsidRDefault="00EC39DB" w:rsidP="00EC39DB">
      <w:pPr>
        <w:shd w:val="clear" w:color="auto" w:fill="FFFFFF"/>
        <w:spacing w:after="300" w:line="375" w:lineRule="atLeast"/>
        <w:rPr>
          <w:rFonts w:eastAsia="Times New Roman" w:cstheme="minorHAnsi"/>
          <w:sz w:val="24"/>
          <w:szCs w:val="24"/>
          <w:lang w:eastAsia="pt-BR"/>
        </w:rPr>
      </w:pPr>
      <w:r w:rsidRPr="00EC39DB">
        <w:rPr>
          <w:rFonts w:eastAsia="Times New Roman" w:cstheme="minorHAnsi"/>
          <w:sz w:val="24"/>
          <w:szCs w:val="24"/>
          <w:lang w:eastAsia="pt-BR"/>
        </w:rPr>
        <w:t xml:space="preserve">Há muitas maneiras de apoiar nossa causa. Uma delas é incentivando sua empresa a ser signatária e fazer parte do nosso grupo. Você também pode acessar nosso site, informar-se sobre maneiras de atuar no seu círculo de amigos, familiares e comunidade, promover diálogos que construam </w:t>
      </w:r>
      <w:commentRangeStart w:id="30"/>
      <w:r w:rsidRPr="00EC39DB">
        <w:rPr>
          <w:rFonts w:eastAsia="Times New Roman" w:cstheme="minorHAnsi"/>
          <w:strike/>
          <w:sz w:val="24"/>
          <w:szCs w:val="24"/>
          <w:lang w:eastAsia="pt-BR"/>
        </w:rPr>
        <w:t>uma maior</w:t>
      </w:r>
      <w:r w:rsidRPr="00EC39DB">
        <w:rPr>
          <w:rFonts w:eastAsia="Times New Roman" w:cstheme="minorHAnsi"/>
          <w:sz w:val="24"/>
          <w:szCs w:val="24"/>
          <w:lang w:eastAsia="pt-BR"/>
        </w:rPr>
        <w:t xml:space="preserve"> </w:t>
      </w:r>
      <w:commentRangeEnd w:id="30"/>
      <w:r>
        <w:rPr>
          <w:rStyle w:val="Refdecomentrio"/>
        </w:rPr>
        <w:commentReference w:id="30"/>
      </w:r>
      <w:r w:rsidRPr="00EC39DB">
        <w:rPr>
          <w:rFonts w:eastAsia="Times New Roman" w:cstheme="minorHAnsi"/>
          <w:sz w:val="24"/>
          <w:szCs w:val="24"/>
          <w:lang w:eastAsia="pt-BR"/>
        </w:rPr>
        <w:t>consciência sobre o tema da violência contra mulheres e meninas e divulgar iniciativas sérias a pessoas que podem se beneficiar dessa informação.</w:t>
      </w:r>
    </w:p>
    <w:p w14:paraId="3DA1D714" w14:textId="26FD19DC" w:rsidR="00EC39DB" w:rsidRDefault="00EC39DB" w:rsidP="002520AE">
      <w:pPr>
        <w:pStyle w:val="medium-margin-bottom"/>
        <w:shd w:val="clear" w:color="auto" w:fill="FFFFFF"/>
        <w:spacing w:before="0" w:beforeAutospacing="0" w:after="900" w:afterAutospacing="0" w:line="375" w:lineRule="atLeast"/>
        <w:rPr>
          <w:rFonts w:asciiTheme="minorHAnsi" w:hAnsiTheme="minorHAnsi" w:cstheme="minorHAnsi"/>
        </w:rPr>
      </w:pPr>
    </w:p>
    <w:p w14:paraId="22E5CCE3" w14:textId="77777777" w:rsidR="00EC39DB" w:rsidRPr="00EC39DB" w:rsidRDefault="00EC39DB" w:rsidP="00EC39DB">
      <w:pPr>
        <w:pStyle w:val="NormalWeb"/>
        <w:shd w:val="clear" w:color="auto" w:fill="FFFFFF"/>
        <w:spacing w:before="0" w:beforeAutospacing="0" w:after="300" w:afterAutospacing="0" w:line="375" w:lineRule="atLeast"/>
        <w:rPr>
          <w:rFonts w:asciiTheme="minorHAnsi" w:hAnsiTheme="minorHAnsi" w:cstheme="minorHAnsi"/>
        </w:rPr>
      </w:pPr>
      <w:r w:rsidRPr="00EC39DB">
        <w:rPr>
          <w:rFonts w:asciiTheme="minorHAnsi" w:hAnsiTheme="minorHAnsi" w:cstheme="minorHAnsi"/>
        </w:rPr>
        <w:t xml:space="preserve">12 - </w:t>
      </w:r>
      <w:r w:rsidRPr="00EC39DB">
        <w:rPr>
          <w:rFonts w:asciiTheme="minorHAnsi" w:hAnsiTheme="minorHAnsi" w:cstheme="minorHAnsi"/>
        </w:rPr>
        <w:t>Gostaria de ser voluntário e colaborar com o grupo. Há espaço para isso?</w:t>
      </w:r>
    </w:p>
    <w:p w14:paraId="315BBCAD" w14:textId="1733563D" w:rsidR="00EC39DB" w:rsidRPr="00EC39DB" w:rsidRDefault="00EC39DB" w:rsidP="00EC39DB">
      <w:pPr>
        <w:shd w:val="clear" w:color="auto" w:fill="FFFFFF"/>
        <w:spacing w:after="300" w:line="375" w:lineRule="atLeast"/>
        <w:rPr>
          <w:rFonts w:eastAsia="Times New Roman" w:cstheme="minorHAnsi"/>
          <w:sz w:val="24"/>
          <w:szCs w:val="24"/>
          <w:lang w:eastAsia="pt-BR"/>
        </w:rPr>
      </w:pPr>
      <w:r w:rsidRPr="00EC39DB">
        <w:rPr>
          <w:rFonts w:eastAsia="Times New Roman" w:cstheme="minorHAnsi"/>
          <w:sz w:val="24"/>
          <w:szCs w:val="24"/>
          <w:lang w:eastAsia="pt-BR"/>
        </w:rPr>
        <w:t>Infelizmente</w:t>
      </w:r>
      <w:commentRangeStart w:id="31"/>
      <w:r>
        <w:rPr>
          <w:rFonts w:eastAsia="Times New Roman" w:cstheme="minorHAnsi"/>
          <w:sz w:val="24"/>
          <w:szCs w:val="24"/>
          <w:lang w:eastAsia="pt-BR"/>
        </w:rPr>
        <w:t>,</w:t>
      </w:r>
      <w:commentRangeEnd w:id="31"/>
      <w:r>
        <w:rPr>
          <w:rStyle w:val="Refdecomentrio"/>
        </w:rPr>
        <w:commentReference w:id="31"/>
      </w:r>
      <w:r w:rsidRPr="00EC39DB">
        <w:rPr>
          <w:rFonts w:eastAsia="Times New Roman" w:cstheme="minorHAnsi"/>
          <w:sz w:val="24"/>
          <w:szCs w:val="24"/>
          <w:lang w:eastAsia="pt-BR"/>
        </w:rPr>
        <w:t xml:space="preserve"> a Coalizão Empresarial pelo Fim </w:t>
      </w:r>
      <w:r w:rsidRPr="00EC39DB">
        <w:rPr>
          <w:rFonts w:eastAsia="Times New Roman" w:cstheme="minorHAnsi"/>
          <w:sz w:val="24"/>
          <w:szCs w:val="24"/>
          <w:highlight w:val="yellow"/>
          <w:lang w:eastAsia="pt-BR"/>
        </w:rPr>
        <w:t>da</w:t>
      </w:r>
      <w:r w:rsidRPr="00EC39DB">
        <w:rPr>
          <w:rFonts w:eastAsia="Times New Roman" w:cstheme="minorHAnsi"/>
          <w:strike/>
          <w:sz w:val="24"/>
          <w:szCs w:val="24"/>
          <w:highlight w:val="yellow"/>
          <w:lang w:eastAsia="pt-BR"/>
        </w:rPr>
        <w:t>s</w:t>
      </w:r>
      <w:r w:rsidRPr="00EC39DB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 Violência</w:t>
      </w:r>
      <w:r w:rsidRPr="00EC39DB">
        <w:rPr>
          <w:rFonts w:eastAsia="Times New Roman" w:cstheme="minorHAnsi"/>
          <w:strike/>
          <w:sz w:val="24"/>
          <w:szCs w:val="24"/>
          <w:highlight w:val="yellow"/>
          <w:lang w:eastAsia="pt-BR"/>
        </w:rPr>
        <w:t>s</w:t>
      </w:r>
      <w:r w:rsidRPr="00EC39DB">
        <w:rPr>
          <w:rFonts w:eastAsia="Times New Roman" w:cstheme="minorHAnsi"/>
          <w:sz w:val="24"/>
          <w:szCs w:val="24"/>
          <w:lang w:eastAsia="pt-BR"/>
        </w:rPr>
        <w:t xml:space="preserve"> contra Mulheres e Meninas não recebe, atualmente, voluntários. Mas você pode colaborar com inúmeros outros projetos on-line ou físicos</w:t>
      </w:r>
      <w:commentRangeStart w:id="32"/>
      <w:r w:rsidRPr="00EC39DB">
        <w:rPr>
          <w:rFonts w:eastAsia="Times New Roman" w:cstheme="minorHAnsi"/>
          <w:strike/>
          <w:sz w:val="24"/>
          <w:szCs w:val="24"/>
          <w:highlight w:val="yellow"/>
          <w:lang w:eastAsia="pt-BR"/>
        </w:rPr>
        <w:t>,</w:t>
      </w:r>
      <w:r w:rsidRPr="00EC39DB">
        <w:rPr>
          <w:rFonts w:eastAsia="Times New Roman" w:cstheme="minorHAnsi"/>
          <w:sz w:val="24"/>
          <w:szCs w:val="24"/>
          <w:lang w:eastAsia="pt-BR"/>
        </w:rPr>
        <w:t xml:space="preserve"> </w:t>
      </w:r>
      <w:commentRangeEnd w:id="32"/>
      <w:r>
        <w:rPr>
          <w:rStyle w:val="Refdecomentrio"/>
        </w:rPr>
        <w:commentReference w:id="32"/>
      </w:r>
      <w:r w:rsidRPr="00EC39DB">
        <w:rPr>
          <w:rFonts w:eastAsia="Times New Roman" w:cstheme="minorHAnsi"/>
          <w:sz w:val="24"/>
          <w:szCs w:val="24"/>
          <w:lang w:eastAsia="pt-BR"/>
        </w:rPr>
        <w:t xml:space="preserve">na sua cidade. Informe-se e defina qual grupo você gostaria de atuar: quanto mais gente </w:t>
      </w:r>
      <w:commentRangeStart w:id="33"/>
      <w:r w:rsidRPr="00EC39DB">
        <w:rPr>
          <w:rFonts w:eastAsia="Times New Roman" w:cstheme="minorHAnsi"/>
          <w:sz w:val="24"/>
          <w:szCs w:val="24"/>
          <w:lang w:eastAsia="pt-BR"/>
        </w:rPr>
        <w:t>nes</w:t>
      </w:r>
      <w:r>
        <w:rPr>
          <w:rFonts w:eastAsia="Times New Roman" w:cstheme="minorHAnsi"/>
          <w:sz w:val="24"/>
          <w:szCs w:val="24"/>
          <w:lang w:eastAsia="pt-BR"/>
        </w:rPr>
        <w:t>s</w:t>
      </w:r>
      <w:r w:rsidRPr="00EC39DB">
        <w:rPr>
          <w:rFonts w:eastAsia="Times New Roman" w:cstheme="minorHAnsi"/>
          <w:sz w:val="24"/>
          <w:szCs w:val="24"/>
          <w:lang w:eastAsia="pt-BR"/>
        </w:rPr>
        <w:t>e</w:t>
      </w:r>
      <w:commentRangeEnd w:id="33"/>
      <w:r>
        <w:rPr>
          <w:rStyle w:val="Refdecomentrio"/>
        </w:rPr>
        <w:commentReference w:id="33"/>
      </w:r>
      <w:r w:rsidRPr="00EC39DB">
        <w:rPr>
          <w:rFonts w:eastAsia="Times New Roman" w:cstheme="minorHAnsi"/>
          <w:sz w:val="24"/>
          <w:szCs w:val="24"/>
          <w:lang w:eastAsia="pt-BR"/>
        </w:rPr>
        <w:t xml:space="preserve"> movimento, melhor.</w:t>
      </w:r>
    </w:p>
    <w:p w14:paraId="56D5C5B7" w14:textId="2761F372" w:rsidR="00EC39DB" w:rsidRPr="00EC39DB" w:rsidRDefault="00EC39DB" w:rsidP="002520AE">
      <w:pPr>
        <w:pStyle w:val="medium-margin-bottom"/>
        <w:shd w:val="clear" w:color="auto" w:fill="FFFFFF"/>
        <w:spacing w:before="0" w:beforeAutospacing="0" w:after="900" w:afterAutospacing="0" w:line="375" w:lineRule="atLeast"/>
        <w:rPr>
          <w:rFonts w:asciiTheme="minorHAnsi" w:hAnsiTheme="minorHAnsi" w:cstheme="minorHAnsi"/>
        </w:rPr>
      </w:pPr>
    </w:p>
    <w:p w14:paraId="6C998B64" w14:textId="2CC4E576" w:rsidR="00EC39DB" w:rsidRPr="00EC39DB" w:rsidRDefault="00EC39DB" w:rsidP="00EC39DB">
      <w:pPr>
        <w:shd w:val="clear" w:color="auto" w:fill="FFFFFF"/>
        <w:spacing w:after="300" w:line="375" w:lineRule="atLeast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lastRenderedPageBreak/>
        <w:t xml:space="preserve">13 - </w:t>
      </w:r>
      <w:r w:rsidRPr="00EC39DB">
        <w:rPr>
          <w:rFonts w:eastAsia="Times New Roman" w:cstheme="minorHAnsi"/>
          <w:sz w:val="24"/>
          <w:szCs w:val="24"/>
          <w:lang w:eastAsia="pt-BR"/>
        </w:rPr>
        <w:t>Tenho ideias e sugestões para fazer ao projeto. A quem devo destiná-</w:t>
      </w:r>
      <w:commentRangeStart w:id="34"/>
      <w:r w:rsidRPr="00EC39DB">
        <w:rPr>
          <w:rFonts w:eastAsia="Times New Roman" w:cstheme="minorHAnsi"/>
          <w:sz w:val="24"/>
          <w:szCs w:val="24"/>
          <w:lang w:eastAsia="pt-BR"/>
        </w:rPr>
        <w:t>l</w:t>
      </w:r>
      <w:r>
        <w:rPr>
          <w:rFonts w:eastAsia="Times New Roman" w:cstheme="minorHAnsi"/>
          <w:sz w:val="24"/>
          <w:szCs w:val="24"/>
          <w:lang w:eastAsia="pt-BR"/>
        </w:rPr>
        <w:t>o</w:t>
      </w:r>
      <w:r w:rsidRPr="00EC39DB">
        <w:rPr>
          <w:rFonts w:eastAsia="Times New Roman" w:cstheme="minorHAnsi"/>
          <w:sz w:val="24"/>
          <w:szCs w:val="24"/>
          <w:lang w:eastAsia="pt-BR"/>
        </w:rPr>
        <w:t>s</w:t>
      </w:r>
      <w:commentRangeEnd w:id="34"/>
      <w:r>
        <w:rPr>
          <w:rStyle w:val="Refdecomentrio"/>
        </w:rPr>
        <w:commentReference w:id="34"/>
      </w:r>
      <w:r w:rsidRPr="00EC39DB">
        <w:rPr>
          <w:rFonts w:eastAsia="Times New Roman" w:cstheme="minorHAnsi"/>
          <w:sz w:val="24"/>
          <w:szCs w:val="24"/>
          <w:lang w:eastAsia="pt-BR"/>
        </w:rPr>
        <w:t>?</w:t>
      </w:r>
    </w:p>
    <w:p w14:paraId="70AD247A" w14:textId="77777777" w:rsidR="00EC39DB" w:rsidRPr="00EC39DB" w:rsidRDefault="00EC39DB" w:rsidP="00EC39DB">
      <w:pPr>
        <w:shd w:val="clear" w:color="auto" w:fill="FFFFFF"/>
        <w:spacing w:after="300" w:line="375" w:lineRule="atLeast"/>
        <w:rPr>
          <w:rFonts w:eastAsia="Times New Roman" w:cstheme="minorHAnsi"/>
          <w:sz w:val="24"/>
          <w:szCs w:val="24"/>
          <w:lang w:eastAsia="pt-BR"/>
        </w:rPr>
      </w:pPr>
      <w:r w:rsidRPr="00EC39DB">
        <w:rPr>
          <w:rFonts w:eastAsia="Times New Roman" w:cstheme="minorHAnsi"/>
          <w:sz w:val="24"/>
          <w:szCs w:val="24"/>
          <w:lang w:eastAsia="pt-BR"/>
        </w:rPr>
        <w:t xml:space="preserve">Caso sua empresa já faça parte da Coalizão Empresarial pelo Fim </w:t>
      </w:r>
      <w:r w:rsidRPr="00EC39DB">
        <w:rPr>
          <w:rFonts w:eastAsia="Times New Roman" w:cstheme="minorHAnsi"/>
          <w:sz w:val="24"/>
          <w:szCs w:val="24"/>
          <w:highlight w:val="yellow"/>
          <w:lang w:eastAsia="pt-BR"/>
        </w:rPr>
        <w:t>da</w:t>
      </w:r>
      <w:r w:rsidRPr="00EC39DB">
        <w:rPr>
          <w:rFonts w:eastAsia="Times New Roman" w:cstheme="minorHAnsi"/>
          <w:strike/>
          <w:sz w:val="24"/>
          <w:szCs w:val="24"/>
          <w:highlight w:val="yellow"/>
          <w:lang w:eastAsia="pt-BR"/>
        </w:rPr>
        <w:t>s</w:t>
      </w:r>
      <w:r w:rsidRPr="00EC39DB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 Violência</w:t>
      </w:r>
      <w:r w:rsidRPr="00EC39DB">
        <w:rPr>
          <w:rFonts w:eastAsia="Times New Roman" w:cstheme="minorHAnsi"/>
          <w:strike/>
          <w:sz w:val="24"/>
          <w:szCs w:val="24"/>
          <w:highlight w:val="yellow"/>
          <w:lang w:eastAsia="pt-BR"/>
        </w:rPr>
        <w:t>s</w:t>
      </w:r>
      <w:r w:rsidRPr="00EC39DB">
        <w:rPr>
          <w:rFonts w:eastAsia="Times New Roman" w:cstheme="minorHAnsi"/>
          <w:sz w:val="24"/>
          <w:szCs w:val="24"/>
          <w:lang w:eastAsia="pt-BR"/>
        </w:rPr>
        <w:t xml:space="preserve"> contra Mulheres e Meninas, procure o representante do grupo em sua empresa – a contribuição é sempre bem-vinda! Caso sua companhia ainda não seja signatária, entre em contato com </w:t>
      </w:r>
      <w:hyperlink r:id="rId15" w:tooltip="coalizaoempresarial@avon.com" w:history="1">
        <w:r w:rsidRPr="00EC39DB">
          <w:rPr>
            <w:rFonts w:eastAsia="Times New Roman" w:cstheme="minorHAnsi"/>
            <w:sz w:val="24"/>
            <w:szCs w:val="24"/>
            <w:u w:val="single"/>
            <w:lang w:eastAsia="pt-BR"/>
          </w:rPr>
          <w:t>coalizaoempresarial@avon.com</w:t>
        </w:r>
      </w:hyperlink>
      <w:r w:rsidRPr="00EC39DB">
        <w:rPr>
          <w:rFonts w:eastAsia="Times New Roman" w:cstheme="minorHAnsi"/>
          <w:sz w:val="24"/>
          <w:szCs w:val="24"/>
          <w:lang w:eastAsia="pt-BR"/>
        </w:rPr>
        <w:t>.</w:t>
      </w:r>
    </w:p>
    <w:p w14:paraId="5D9D5E11" w14:textId="18A94EDA" w:rsidR="002520AE" w:rsidRPr="00EC39DB" w:rsidRDefault="002520AE" w:rsidP="001236CE">
      <w:pPr>
        <w:pStyle w:val="PargrafodaLista"/>
        <w:spacing w:line="360" w:lineRule="auto"/>
        <w:jc w:val="both"/>
        <w:rPr>
          <w:rFonts w:cstheme="minorHAnsi"/>
          <w:sz w:val="24"/>
          <w:szCs w:val="24"/>
        </w:rPr>
      </w:pPr>
    </w:p>
    <w:p w14:paraId="63F81127" w14:textId="257B2816" w:rsidR="00EC39DB" w:rsidRPr="00EC39DB" w:rsidRDefault="00EC39DB" w:rsidP="00EC39DB">
      <w:pPr>
        <w:shd w:val="clear" w:color="auto" w:fill="FFFFFF"/>
        <w:spacing w:after="300" w:line="375" w:lineRule="atLeast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 xml:space="preserve">14 - </w:t>
      </w:r>
      <w:r w:rsidRPr="00EC39DB">
        <w:rPr>
          <w:rFonts w:eastAsia="Times New Roman" w:cstheme="minorHAnsi"/>
          <w:sz w:val="24"/>
          <w:szCs w:val="24"/>
          <w:lang w:eastAsia="pt-BR"/>
        </w:rPr>
        <w:t>Estou fazendo um trabalho ou pesquisa acadêmica sobre a violência contra mulheres e meninas e precisaria de materiais sobre o assunto. Com quem posso falar?</w:t>
      </w:r>
    </w:p>
    <w:p w14:paraId="09903627" w14:textId="07527B19" w:rsidR="00EC39DB" w:rsidRPr="00EC39DB" w:rsidRDefault="00EC39DB" w:rsidP="00EC39DB">
      <w:pPr>
        <w:shd w:val="clear" w:color="auto" w:fill="FFFFFF"/>
        <w:spacing w:after="300" w:line="375" w:lineRule="atLeast"/>
        <w:rPr>
          <w:rFonts w:eastAsia="Times New Roman" w:cstheme="minorHAnsi"/>
          <w:sz w:val="24"/>
          <w:szCs w:val="24"/>
          <w:lang w:eastAsia="pt-BR"/>
        </w:rPr>
      </w:pPr>
      <w:r w:rsidRPr="00EC39DB">
        <w:rPr>
          <w:rFonts w:eastAsia="Times New Roman" w:cstheme="minorHAnsi"/>
          <w:sz w:val="24"/>
          <w:szCs w:val="24"/>
          <w:lang w:eastAsia="pt-BR"/>
        </w:rPr>
        <w:t>Temos uma área</w:t>
      </w:r>
      <w:commentRangeStart w:id="35"/>
      <w:r w:rsidRPr="00EC39DB">
        <w:rPr>
          <w:rFonts w:eastAsia="Times New Roman" w:cstheme="minorHAnsi"/>
          <w:strike/>
          <w:sz w:val="24"/>
          <w:szCs w:val="24"/>
          <w:lang w:eastAsia="pt-BR"/>
        </w:rPr>
        <w:t>,</w:t>
      </w:r>
      <w:r w:rsidRPr="00EC39DB">
        <w:rPr>
          <w:rFonts w:eastAsia="Times New Roman" w:cstheme="minorHAnsi"/>
          <w:sz w:val="24"/>
          <w:szCs w:val="24"/>
          <w:lang w:eastAsia="pt-BR"/>
        </w:rPr>
        <w:t xml:space="preserve"> nes</w:t>
      </w:r>
      <w:r>
        <w:rPr>
          <w:rFonts w:eastAsia="Times New Roman" w:cstheme="minorHAnsi"/>
          <w:sz w:val="24"/>
          <w:szCs w:val="24"/>
          <w:lang w:eastAsia="pt-BR"/>
        </w:rPr>
        <w:t>t</w:t>
      </w:r>
      <w:r w:rsidRPr="00EC39DB">
        <w:rPr>
          <w:rFonts w:eastAsia="Times New Roman" w:cstheme="minorHAnsi"/>
          <w:sz w:val="24"/>
          <w:szCs w:val="24"/>
          <w:lang w:eastAsia="pt-BR"/>
        </w:rPr>
        <w:t>e site</w:t>
      </w:r>
      <w:r w:rsidRPr="00EC39DB">
        <w:rPr>
          <w:rFonts w:eastAsia="Times New Roman" w:cstheme="minorHAnsi"/>
          <w:strike/>
          <w:sz w:val="24"/>
          <w:szCs w:val="24"/>
          <w:lang w:eastAsia="pt-BR"/>
        </w:rPr>
        <w:t>,</w:t>
      </w:r>
      <w:commentRangeEnd w:id="35"/>
      <w:r>
        <w:rPr>
          <w:rStyle w:val="Refdecomentrio"/>
        </w:rPr>
        <w:commentReference w:id="35"/>
      </w:r>
      <w:r w:rsidRPr="00EC39DB">
        <w:rPr>
          <w:rFonts w:eastAsia="Times New Roman" w:cstheme="minorHAnsi"/>
          <w:sz w:val="24"/>
          <w:szCs w:val="24"/>
          <w:lang w:eastAsia="pt-BR"/>
        </w:rPr>
        <w:t xml:space="preserve"> destinada a trazer informações relevantes, confiáveis e atualizadas sobre os temas da violência contra mulheres e meninas. </w:t>
      </w:r>
      <w:commentRangeStart w:id="36"/>
      <w:r w:rsidRPr="00EC39DB">
        <w:rPr>
          <w:rFonts w:eastAsia="Times New Roman" w:cstheme="minorHAnsi"/>
          <w:sz w:val="24"/>
          <w:szCs w:val="24"/>
          <w:lang w:eastAsia="pt-BR"/>
        </w:rPr>
        <w:t>Clique aqui </w:t>
      </w:r>
      <w:hyperlink r:id="rId16" w:anchor="saibamais" w:tooltip="Saiba Mais" w:history="1">
        <w:r w:rsidRPr="00EC39DB">
          <w:rPr>
            <w:rFonts w:eastAsia="Times New Roman" w:cstheme="minorHAnsi"/>
            <w:sz w:val="24"/>
            <w:szCs w:val="24"/>
            <w:u w:val="single"/>
            <w:lang w:eastAsia="pt-BR"/>
          </w:rPr>
          <w:t>Saiba Mais</w:t>
        </w:r>
      </w:hyperlink>
      <w:r w:rsidRPr="00EC39DB">
        <w:rPr>
          <w:rFonts w:eastAsia="Times New Roman" w:cstheme="minorHAnsi"/>
          <w:sz w:val="24"/>
          <w:szCs w:val="24"/>
          <w:lang w:eastAsia="pt-BR"/>
        </w:rPr>
        <w:t> </w:t>
      </w:r>
      <w:commentRangeEnd w:id="36"/>
      <w:r>
        <w:rPr>
          <w:rStyle w:val="Refdecomentrio"/>
        </w:rPr>
        <w:commentReference w:id="36"/>
      </w:r>
      <w:r w:rsidRPr="00EC39DB">
        <w:rPr>
          <w:rFonts w:eastAsia="Times New Roman" w:cstheme="minorHAnsi"/>
          <w:sz w:val="24"/>
          <w:szCs w:val="24"/>
          <w:lang w:eastAsia="pt-BR"/>
        </w:rPr>
        <w:t>e fique à vontade para se aprofundar nos temas de seu interesse.</w:t>
      </w:r>
    </w:p>
    <w:p w14:paraId="3242CB13" w14:textId="7D035A71" w:rsidR="00EC39DB" w:rsidRDefault="00EC39DB" w:rsidP="001236CE">
      <w:pPr>
        <w:pStyle w:val="PargrafodaLista"/>
        <w:spacing w:line="360" w:lineRule="auto"/>
        <w:jc w:val="both"/>
        <w:rPr>
          <w:rFonts w:cstheme="minorHAnsi"/>
          <w:sz w:val="24"/>
          <w:szCs w:val="24"/>
        </w:rPr>
      </w:pPr>
    </w:p>
    <w:p w14:paraId="04B18FE0" w14:textId="2AE92A5E" w:rsidR="00EC39DB" w:rsidRDefault="00EC39DB" w:rsidP="001236CE">
      <w:pPr>
        <w:pStyle w:val="PargrafodaLista"/>
        <w:spacing w:line="360" w:lineRule="auto"/>
        <w:jc w:val="both"/>
        <w:rPr>
          <w:rFonts w:cstheme="minorHAnsi"/>
          <w:sz w:val="24"/>
          <w:szCs w:val="24"/>
        </w:rPr>
      </w:pPr>
    </w:p>
    <w:p w14:paraId="45A48C25" w14:textId="77777777" w:rsidR="00EC39DB" w:rsidRPr="00EC39DB" w:rsidRDefault="00EC39DB" w:rsidP="00EC39DB">
      <w:pPr>
        <w:shd w:val="clear" w:color="auto" w:fill="FFFFFF"/>
        <w:spacing w:after="450" w:line="240" w:lineRule="auto"/>
        <w:outlineLvl w:val="1"/>
        <w:rPr>
          <w:rFonts w:ascii="ZonaPro-Bold" w:eastAsia="Times New Roman" w:hAnsi="ZonaPro-Bold" w:cs="Times New Roman"/>
          <w:b/>
          <w:bCs/>
          <w:color w:val="393232"/>
          <w:sz w:val="68"/>
          <w:szCs w:val="68"/>
          <w:lang w:eastAsia="pt-BR"/>
        </w:rPr>
      </w:pPr>
      <w:r w:rsidRPr="00EC39DB">
        <w:rPr>
          <w:rFonts w:ascii="ZonaPro-Bold" w:eastAsia="Times New Roman" w:hAnsi="ZonaPro-Bold" w:cs="Times New Roman"/>
          <w:b/>
          <w:bCs/>
          <w:color w:val="393232"/>
          <w:sz w:val="68"/>
          <w:szCs w:val="68"/>
          <w:lang w:eastAsia="pt-BR"/>
        </w:rPr>
        <w:t>NOSSO IMPACTO</w:t>
      </w:r>
      <w:r w:rsidRPr="00EC39DB">
        <w:rPr>
          <w:rFonts w:ascii="ZonaPro-Bold" w:eastAsia="Times New Roman" w:hAnsi="ZonaPro-Bold" w:cs="Times New Roman"/>
          <w:b/>
          <w:bCs/>
          <w:color w:val="393232"/>
          <w:sz w:val="68"/>
          <w:szCs w:val="68"/>
          <w:lang w:eastAsia="pt-BR"/>
        </w:rPr>
        <w:br/>
        <w:t>NAS EMPRESAS</w:t>
      </w:r>
    </w:p>
    <w:p w14:paraId="54A146C0" w14:textId="0EC98EE7" w:rsidR="00EC39DB" w:rsidRPr="00EC39DB" w:rsidRDefault="00EC39DB" w:rsidP="00EC39DB">
      <w:pPr>
        <w:shd w:val="clear" w:color="auto" w:fill="FFFFFF"/>
        <w:spacing w:line="240" w:lineRule="auto"/>
        <w:rPr>
          <w:rFonts w:ascii="ZonaPro-Regular" w:eastAsia="Times New Roman" w:hAnsi="ZonaPro-Regular" w:cs="Times New Roman"/>
          <w:color w:val="393232"/>
          <w:sz w:val="24"/>
          <w:szCs w:val="24"/>
          <w:lang w:eastAsia="pt-BR"/>
        </w:rPr>
      </w:pPr>
      <w:r w:rsidRPr="00EC39DB">
        <w:rPr>
          <w:rFonts w:ascii="ZonaPro-Regular" w:eastAsia="Times New Roman" w:hAnsi="ZonaPro-Regular" w:cs="Times New Roman"/>
          <w:color w:val="393232"/>
          <w:sz w:val="24"/>
          <w:szCs w:val="24"/>
          <w:lang w:eastAsia="pt-BR"/>
        </w:rPr>
        <w:t xml:space="preserve">Desde a </w:t>
      </w:r>
      <w:commentRangeStart w:id="37"/>
      <w:r>
        <w:rPr>
          <w:rFonts w:ascii="ZonaPro-Regular" w:eastAsia="Times New Roman" w:hAnsi="ZonaPro-Regular" w:cs="Times New Roman"/>
          <w:color w:val="393232"/>
          <w:sz w:val="24"/>
          <w:szCs w:val="24"/>
          <w:lang w:eastAsia="pt-BR"/>
        </w:rPr>
        <w:t>nossa</w:t>
      </w:r>
      <w:commentRangeEnd w:id="37"/>
      <w:r>
        <w:rPr>
          <w:rStyle w:val="Refdecomentrio"/>
        </w:rPr>
        <w:commentReference w:id="37"/>
      </w:r>
      <w:r w:rsidRPr="00EC39DB">
        <w:rPr>
          <w:rFonts w:ascii="ZonaPro-Regular" w:eastAsia="Times New Roman" w:hAnsi="ZonaPro-Regular" w:cs="Times New Roman"/>
          <w:color w:val="393232"/>
          <w:sz w:val="24"/>
          <w:szCs w:val="24"/>
          <w:lang w:eastAsia="pt-BR"/>
        </w:rPr>
        <w:t xml:space="preserve"> fundação, a Coalizão Empresarial pelo Fim da Violência contra Mulheres e Meninas já impactou e transformou a forma como centenas de empresas atuam no enfrentamento da causa - seja com a implantação de novos programas, serviços e políticas, seja no treinamento de seu público interno ou na mudança do acolhimento das mulheres e meninas em situação de vulnerabilidade.</w:t>
      </w:r>
    </w:p>
    <w:p w14:paraId="4E0B0F25" w14:textId="2AE04FF5" w:rsidR="00EC39DB" w:rsidRDefault="00EC39DB" w:rsidP="001236CE">
      <w:pPr>
        <w:pStyle w:val="PargrafodaLista"/>
        <w:spacing w:line="360" w:lineRule="auto"/>
        <w:jc w:val="both"/>
        <w:rPr>
          <w:rFonts w:cstheme="minorHAnsi"/>
          <w:sz w:val="24"/>
          <w:szCs w:val="24"/>
        </w:rPr>
      </w:pPr>
    </w:p>
    <w:p w14:paraId="24452D7F" w14:textId="77777777" w:rsidR="00EC39DB" w:rsidRPr="00EC39DB" w:rsidRDefault="00EC39DB" w:rsidP="00EC39DB">
      <w:pPr>
        <w:shd w:val="clear" w:color="auto" w:fill="FFFFFF"/>
        <w:spacing w:before="300" w:after="300" w:line="375" w:lineRule="atLeast"/>
        <w:rPr>
          <w:rFonts w:ascii="ZonaPro-Regular" w:eastAsia="Times New Roman" w:hAnsi="ZonaPro-Regular" w:cs="Times New Roman"/>
          <w:color w:val="282828"/>
          <w:sz w:val="24"/>
          <w:szCs w:val="24"/>
          <w:lang w:eastAsia="pt-BR"/>
        </w:rPr>
      </w:pPr>
      <w:r w:rsidRPr="00EC39DB">
        <w:rPr>
          <w:rFonts w:ascii="ZonaPro-Bold" w:eastAsia="Times New Roman" w:hAnsi="ZonaPro-Bold" w:cs="Times New Roman"/>
          <w:b/>
          <w:bCs/>
          <w:color w:val="282828"/>
          <w:sz w:val="24"/>
          <w:szCs w:val="24"/>
          <w:lang w:eastAsia="pt-BR"/>
        </w:rPr>
        <w:t>130 organizações</w:t>
      </w:r>
      <w:r w:rsidRPr="00EC39DB">
        <w:rPr>
          <w:rFonts w:ascii="Calibri" w:eastAsia="Times New Roman" w:hAnsi="Calibri" w:cs="Calibri"/>
          <w:color w:val="282828"/>
          <w:sz w:val="24"/>
          <w:szCs w:val="24"/>
          <w:lang w:eastAsia="pt-BR"/>
        </w:rPr>
        <w:t> </w:t>
      </w:r>
      <w:r w:rsidRPr="00EC39DB">
        <w:rPr>
          <w:rFonts w:ascii="ZonaPro-Regular" w:eastAsia="Times New Roman" w:hAnsi="ZonaPro-Regular" w:cs="Times New Roman"/>
          <w:color w:val="282828"/>
          <w:sz w:val="24"/>
          <w:szCs w:val="24"/>
          <w:lang w:eastAsia="pt-BR"/>
        </w:rPr>
        <w:t>signat</w:t>
      </w:r>
      <w:r w:rsidRPr="00EC39DB">
        <w:rPr>
          <w:rFonts w:ascii="ZonaPro-Regular" w:eastAsia="Times New Roman" w:hAnsi="ZonaPro-Regular" w:cs="ZonaPro-Regular"/>
          <w:color w:val="282828"/>
          <w:sz w:val="24"/>
          <w:szCs w:val="24"/>
          <w:lang w:eastAsia="pt-BR"/>
        </w:rPr>
        <w:t>á</w:t>
      </w:r>
      <w:r w:rsidRPr="00EC39DB">
        <w:rPr>
          <w:rFonts w:ascii="ZonaPro-Regular" w:eastAsia="Times New Roman" w:hAnsi="ZonaPro-Regular" w:cs="Times New Roman"/>
          <w:color w:val="282828"/>
          <w:sz w:val="24"/>
          <w:szCs w:val="24"/>
          <w:lang w:eastAsia="pt-BR"/>
        </w:rPr>
        <w:t>rias e engajadas;</w:t>
      </w:r>
    </w:p>
    <w:p w14:paraId="0CEF283F" w14:textId="77777777" w:rsidR="00EC39DB" w:rsidRPr="00EC39DB" w:rsidRDefault="00EC39DB" w:rsidP="00EC39DB">
      <w:pPr>
        <w:shd w:val="clear" w:color="auto" w:fill="FFFFFF"/>
        <w:spacing w:line="240" w:lineRule="auto"/>
        <w:rPr>
          <w:rFonts w:ascii="ZonaPro-Regular" w:eastAsia="Times New Roman" w:hAnsi="ZonaPro-Regular" w:cs="Times New Roman"/>
          <w:color w:val="393232"/>
          <w:sz w:val="24"/>
          <w:szCs w:val="24"/>
          <w:lang w:eastAsia="pt-BR"/>
        </w:rPr>
      </w:pPr>
      <w:r w:rsidRPr="00EC39DB">
        <w:rPr>
          <w:rFonts w:ascii="ZonaPro-Bold" w:eastAsia="Times New Roman" w:hAnsi="ZonaPro-Bold" w:cs="Times New Roman"/>
          <w:b/>
          <w:bCs/>
          <w:color w:val="393232"/>
          <w:sz w:val="24"/>
          <w:szCs w:val="24"/>
          <w:lang w:eastAsia="pt-BR"/>
        </w:rPr>
        <w:t xml:space="preserve">5 </w:t>
      </w:r>
      <w:r w:rsidRPr="00EC39DB">
        <w:rPr>
          <w:rFonts w:ascii="ZonaPro-Bold" w:eastAsia="Times New Roman" w:hAnsi="ZonaPro-Bold" w:cs="Times New Roman"/>
          <w:b/>
          <w:bCs/>
          <w:color w:val="393232"/>
          <w:sz w:val="24"/>
          <w:szCs w:val="24"/>
          <w:highlight w:val="yellow"/>
          <w:lang w:eastAsia="pt-BR"/>
        </w:rPr>
        <w:t>C</w:t>
      </w:r>
      <w:r w:rsidRPr="00EC39DB">
        <w:rPr>
          <w:rFonts w:ascii="ZonaPro-Bold" w:eastAsia="Times New Roman" w:hAnsi="ZonaPro-Bold" w:cs="Times New Roman"/>
          <w:b/>
          <w:bCs/>
          <w:color w:val="393232"/>
          <w:sz w:val="24"/>
          <w:szCs w:val="24"/>
          <w:lang w:eastAsia="pt-BR"/>
        </w:rPr>
        <w:t xml:space="preserve">ampanhas de </w:t>
      </w:r>
      <w:r w:rsidRPr="00EC39DB">
        <w:rPr>
          <w:rFonts w:ascii="ZonaPro-Bold" w:eastAsia="Times New Roman" w:hAnsi="ZonaPro-Bold" w:cs="Times New Roman"/>
          <w:b/>
          <w:bCs/>
          <w:color w:val="393232"/>
          <w:sz w:val="24"/>
          <w:szCs w:val="24"/>
          <w:highlight w:val="yellow"/>
          <w:lang w:eastAsia="pt-BR"/>
        </w:rPr>
        <w:t>C</w:t>
      </w:r>
      <w:r w:rsidRPr="00EC39DB">
        <w:rPr>
          <w:rFonts w:ascii="ZonaPro-Bold" w:eastAsia="Times New Roman" w:hAnsi="ZonaPro-Bold" w:cs="Times New Roman"/>
          <w:b/>
          <w:bCs/>
          <w:color w:val="393232"/>
          <w:sz w:val="24"/>
          <w:szCs w:val="24"/>
          <w:lang w:eastAsia="pt-BR"/>
        </w:rPr>
        <w:t>omunicação</w:t>
      </w:r>
      <w:r w:rsidRPr="00EC39DB">
        <w:rPr>
          <w:rFonts w:ascii="ZonaPro-Regular" w:eastAsia="Times New Roman" w:hAnsi="ZonaPro-Regular" w:cs="Times New Roman"/>
          <w:color w:val="393232"/>
          <w:sz w:val="24"/>
          <w:szCs w:val="24"/>
          <w:lang w:eastAsia="pt-BR"/>
        </w:rPr>
        <w:t>, com cerca de</w:t>
      </w:r>
      <w:r w:rsidRPr="00EC39DB">
        <w:rPr>
          <w:rFonts w:ascii="Calibri" w:eastAsia="Times New Roman" w:hAnsi="Calibri" w:cs="Calibri"/>
          <w:color w:val="393232"/>
          <w:sz w:val="24"/>
          <w:szCs w:val="24"/>
          <w:lang w:eastAsia="pt-BR"/>
        </w:rPr>
        <w:t> </w:t>
      </w:r>
      <w:r w:rsidRPr="00EC39DB">
        <w:rPr>
          <w:rFonts w:ascii="ZonaPro-Bold" w:eastAsia="Times New Roman" w:hAnsi="ZonaPro-Bold" w:cs="Times New Roman"/>
          <w:b/>
          <w:bCs/>
          <w:color w:val="393232"/>
          <w:sz w:val="24"/>
          <w:szCs w:val="24"/>
          <w:lang w:eastAsia="pt-BR"/>
        </w:rPr>
        <w:t>13 milhões de pessoas</w:t>
      </w:r>
      <w:r w:rsidRPr="00EC39DB">
        <w:rPr>
          <w:rFonts w:ascii="Calibri" w:eastAsia="Times New Roman" w:hAnsi="Calibri" w:cs="Calibri"/>
          <w:color w:val="393232"/>
          <w:sz w:val="24"/>
          <w:szCs w:val="24"/>
          <w:lang w:eastAsia="pt-BR"/>
        </w:rPr>
        <w:t> </w:t>
      </w:r>
      <w:r w:rsidRPr="00EC39DB">
        <w:rPr>
          <w:rFonts w:ascii="ZonaPro-Regular" w:eastAsia="Times New Roman" w:hAnsi="ZonaPro-Regular" w:cs="Times New Roman"/>
          <w:color w:val="393232"/>
          <w:sz w:val="24"/>
          <w:szCs w:val="24"/>
          <w:lang w:eastAsia="pt-BR"/>
        </w:rPr>
        <w:t>alcan</w:t>
      </w:r>
      <w:r w:rsidRPr="00EC39DB">
        <w:rPr>
          <w:rFonts w:ascii="ZonaPro-Regular" w:eastAsia="Times New Roman" w:hAnsi="ZonaPro-Regular" w:cs="ZonaPro-Regular"/>
          <w:color w:val="393232"/>
          <w:sz w:val="24"/>
          <w:szCs w:val="24"/>
          <w:lang w:eastAsia="pt-BR"/>
        </w:rPr>
        <w:t>ç</w:t>
      </w:r>
      <w:r w:rsidRPr="00EC39DB">
        <w:rPr>
          <w:rFonts w:ascii="ZonaPro-Regular" w:eastAsia="Times New Roman" w:hAnsi="ZonaPro-Regular" w:cs="Times New Roman"/>
          <w:color w:val="393232"/>
          <w:sz w:val="24"/>
          <w:szCs w:val="24"/>
          <w:lang w:eastAsia="pt-BR"/>
        </w:rPr>
        <w:t>adas de forma org</w:t>
      </w:r>
      <w:r w:rsidRPr="00EC39DB">
        <w:rPr>
          <w:rFonts w:ascii="ZonaPro-Regular" w:eastAsia="Times New Roman" w:hAnsi="ZonaPro-Regular" w:cs="ZonaPro-Regular"/>
          <w:color w:val="393232"/>
          <w:sz w:val="24"/>
          <w:szCs w:val="24"/>
          <w:lang w:eastAsia="pt-BR"/>
        </w:rPr>
        <w:t>â</w:t>
      </w:r>
      <w:r w:rsidRPr="00EC39DB">
        <w:rPr>
          <w:rFonts w:ascii="ZonaPro-Regular" w:eastAsia="Times New Roman" w:hAnsi="ZonaPro-Regular" w:cs="Times New Roman"/>
          <w:color w:val="393232"/>
          <w:sz w:val="24"/>
          <w:szCs w:val="24"/>
          <w:lang w:eastAsia="pt-BR"/>
        </w:rPr>
        <w:t>nica;</w:t>
      </w:r>
    </w:p>
    <w:p w14:paraId="4DE7BAD3" w14:textId="77777777" w:rsidR="00EC39DB" w:rsidRPr="00EC39DB" w:rsidRDefault="00EC39DB" w:rsidP="00EC39DB">
      <w:pPr>
        <w:shd w:val="clear" w:color="auto" w:fill="FFFFFF"/>
        <w:spacing w:line="240" w:lineRule="auto"/>
        <w:rPr>
          <w:rFonts w:ascii="ZonaPro-Regular" w:eastAsia="Times New Roman" w:hAnsi="ZonaPro-Regular" w:cs="Times New Roman"/>
          <w:color w:val="393232"/>
          <w:sz w:val="24"/>
          <w:szCs w:val="24"/>
          <w:lang w:eastAsia="pt-BR"/>
        </w:rPr>
      </w:pPr>
      <w:r w:rsidRPr="00EC39DB">
        <w:rPr>
          <w:rFonts w:ascii="ZonaPro-Regular" w:eastAsia="Times New Roman" w:hAnsi="ZonaPro-Regular" w:cs="Times New Roman"/>
          <w:color w:val="393232"/>
          <w:sz w:val="24"/>
          <w:szCs w:val="24"/>
          <w:lang w:eastAsia="pt-BR"/>
        </w:rPr>
        <w:t>Quase</w:t>
      </w:r>
      <w:r w:rsidRPr="00EC39DB">
        <w:rPr>
          <w:rFonts w:ascii="ZonaPro-Bold" w:eastAsia="Times New Roman" w:hAnsi="ZonaPro-Bold" w:cs="Times New Roman"/>
          <w:b/>
          <w:bCs/>
          <w:color w:val="393232"/>
          <w:sz w:val="24"/>
          <w:szCs w:val="24"/>
          <w:lang w:eastAsia="pt-BR"/>
        </w:rPr>
        <w:t> 2 milhões de funcionárias(os)</w:t>
      </w:r>
      <w:r w:rsidRPr="00EC39DB">
        <w:rPr>
          <w:rFonts w:ascii="Calibri" w:eastAsia="Times New Roman" w:hAnsi="Calibri" w:cs="Calibri"/>
          <w:color w:val="393232"/>
          <w:sz w:val="24"/>
          <w:szCs w:val="24"/>
          <w:lang w:eastAsia="pt-BR"/>
        </w:rPr>
        <w:t> </w:t>
      </w:r>
      <w:r w:rsidRPr="00EC39DB">
        <w:rPr>
          <w:rFonts w:ascii="ZonaPro-Regular" w:eastAsia="Times New Roman" w:hAnsi="ZonaPro-Regular" w:cs="Times New Roman"/>
          <w:color w:val="393232"/>
          <w:sz w:val="24"/>
          <w:szCs w:val="24"/>
          <w:lang w:eastAsia="pt-BR"/>
        </w:rPr>
        <w:t>impactadas(os) pelas a</w:t>
      </w:r>
      <w:r w:rsidRPr="00EC39DB">
        <w:rPr>
          <w:rFonts w:ascii="ZonaPro-Regular" w:eastAsia="Times New Roman" w:hAnsi="ZonaPro-Regular" w:cs="ZonaPro-Regular"/>
          <w:color w:val="393232"/>
          <w:sz w:val="24"/>
          <w:szCs w:val="24"/>
          <w:lang w:eastAsia="pt-BR"/>
        </w:rPr>
        <w:t>çõ</w:t>
      </w:r>
      <w:r w:rsidRPr="00EC39DB">
        <w:rPr>
          <w:rFonts w:ascii="ZonaPro-Regular" w:eastAsia="Times New Roman" w:hAnsi="ZonaPro-Regular" w:cs="Times New Roman"/>
          <w:color w:val="393232"/>
          <w:sz w:val="24"/>
          <w:szCs w:val="24"/>
          <w:lang w:eastAsia="pt-BR"/>
        </w:rPr>
        <w:t>es da Coaliz</w:t>
      </w:r>
      <w:r w:rsidRPr="00EC39DB">
        <w:rPr>
          <w:rFonts w:ascii="ZonaPro-Regular" w:eastAsia="Times New Roman" w:hAnsi="ZonaPro-Regular" w:cs="ZonaPro-Regular"/>
          <w:color w:val="393232"/>
          <w:sz w:val="24"/>
          <w:szCs w:val="24"/>
          <w:lang w:eastAsia="pt-BR"/>
        </w:rPr>
        <w:t>ã</w:t>
      </w:r>
      <w:r w:rsidRPr="00EC39DB">
        <w:rPr>
          <w:rFonts w:ascii="ZonaPro-Regular" w:eastAsia="Times New Roman" w:hAnsi="ZonaPro-Regular" w:cs="Times New Roman"/>
          <w:color w:val="393232"/>
          <w:sz w:val="24"/>
          <w:szCs w:val="24"/>
          <w:lang w:eastAsia="pt-BR"/>
        </w:rPr>
        <w:t>o;</w:t>
      </w:r>
    </w:p>
    <w:p w14:paraId="4DF7047F" w14:textId="77777777" w:rsidR="00EC39DB" w:rsidRPr="00EC39DB" w:rsidRDefault="00EC39DB" w:rsidP="00EC39DB">
      <w:pPr>
        <w:shd w:val="clear" w:color="auto" w:fill="FFFFFF"/>
        <w:spacing w:line="240" w:lineRule="auto"/>
        <w:rPr>
          <w:rFonts w:ascii="ZonaPro-Regular" w:eastAsia="Times New Roman" w:hAnsi="ZonaPro-Regular" w:cs="Times New Roman"/>
          <w:color w:val="393232"/>
          <w:sz w:val="24"/>
          <w:szCs w:val="24"/>
          <w:lang w:eastAsia="pt-BR"/>
        </w:rPr>
      </w:pPr>
      <w:r w:rsidRPr="00EC39DB">
        <w:rPr>
          <w:rFonts w:ascii="ZonaPro-Bold" w:eastAsia="Times New Roman" w:hAnsi="ZonaPro-Bold" w:cs="Times New Roman"/>
          <w:b/>
          <w:bCs/>
          <w:color w:val="393232"/>
          <w:sz w:val="24"/>
          <w:szCs w:val="24"/>
          <w:lang w:eastAsia="pt-BR"/>
        </w:rPr>
        <w:lastRenderedPageBreak/>
        <w:t xml:space="preserve">75 </w:t>
      </w:r>
      <w:r w:rsidRPr="00EC39DB">
        <w:rPr>
          <w:rFonts w:ascii="ZonaPro-Bold" w:eastAsia="Times New Roman" w:hAnsi="ZonaPro-Bold" w:cs="Times New Roman"/>
          <w:b/>
          <w:bCs/>
          <w:color w:val="393232"/>
          <w:sz w:val="24"/>
          <w:szCs w:val="24"/>
          <w:highlight w:val="yellow"/>
          <w:lang w:eastAsia="pt-BR"/>
        </w:rPr>
        <w:t>C</w:t>
      </w:r>
      <w:r w:rsidRPr="00EC39DB">
        <w:rPr>
          <w:rFonts w:ascii="ZonaPro-Bold" w:eastAsia="Times New Roman" w:hAnsi="ZonaPro-Bold" w:cs="Times New Roman"/>
          <w:b/>
          <w:bCs/>
          <w:color w:val="393232"/>
          <w:sz w:val="24"/>
          <w:szCs w:val="24"/>
          <w:lang w:eastAsia="pt-BR"/>
        </w:rPr>
        <w:t>ampanhas</w:t>
      </w:r>
      <w:r w:rsidRPr="00EC39DB">
        <w:rPr>
          <w:rFonts w:ascii="Calibri" w:eastAsia="Times New Roman" w:hAnsi="Calibri" w:cs="Calibri"/>
          <w:color w:val="393232"/>
          <w:sz w:val="24"/>
          <w:szCs w:val="24"/>
          <w:lang w:eastAsia="pt-BR"/>
        </w:rPr>
        <w:t> </w:t>
      </w:r>
      <w:r w:rsidRPr="00EC39DB">
        <w:rPr>
          <w:rFonts w:ascii="ZonaPro-Regular" w:eastAsia="Times New Roman" w:hAnsi="ZonaPro-Regular" w:cs="Times New Roman"/>
          <w:color w:val="393232"/>
          <w:sz w:val="24"/>
          <w:szCs w:val="24"/>
          <w:lang w:eastAsia="pt-BR"/>
        </w:rPr>
        <w:t>internas e externas desenvolvidas pelo fim da violência contra mulheres e meninas;</w:t>
      </w:r>
    </w:p>
    <w:p w14:paraId="18745FCB" w14:textId="77777777" w:rsidR="00EC39DB" w:rsidRPr="00EC39DB" w:rsidRDefault="00EC39DB" w:rsidP="00EC39DB">
      <w:pPr>
        <w:shd w:val="clear" w:color="auto" w:fill="FFFFFF"/>
        <w:spacing w:line="240" w:lineRule="auto"/>
        <w:rPr>
          <w:rFonts w:ascii="ZonaPro-Regular" w:eastAsia="Times New Roman" w:hAnsi="ZonaPro-Regular" w:cs="Times New Roman"/>
          <w:color w:val="393232"/>
          <w:sz w:val="24"/>
          <w:szCs w:val="24"/>
          <w:lang w:eastAsia="pt-BR"/>
        </w:rPr>
      </w:pPr>
      <w:r w:rsidRPr="00EC39DB">
        <w:rPr>
          <w:rFonts w:ascii="ZonaPro-Bold" w:eastAsia="Times New Roman" w:hAnsi="ZonaPro-Bold" w:cs="Times New Roman"/>
          <w:b/>
          <w:bCs/>
          <w:color w:val="393232"/>
          <w:sz w:val="24"/>
          <w:szCs w:val="24"/>
          <w:lang w:eastAsia="pt-BR"/>
        </w:rPr>
        <w:t xml:space="preserve">12 </w:t>
      </w:r>
      <w:r w:rsidRPr="00EC39DB">
        <w:rPr>
          <w:rFonts w:ascii="ZonaPro-Bold" w:eastAsia="Times New Roman" w:hAnsi="ZonaPro-Bold" w:cs="Times New Roman"/>
          <w:b/>
          <w:bCs/>
          <w:color w:val="393232"/>
          <w:sz w:val="24"/>
          <w:szCs w:val="24"/>
          <w:highlight w:val="yellow"/>
          <w:lang w:eastAsia="pt-BR"/>
        </w:rPr>
        <w:t>E</w:t>
      </w:r>
      <w:r w:rsidRPr="00EC39DB">
        <w:rPr>
          <w:rFonts w:ascii="ZonaPro-Bold" w:eastAsia="Times New Roman" w:hAnsi="ZonaPro-Bold" w:cs="Times New Roman"/>
          <w:b/>
          <w:bCs/>
          <w:color w:val="393232"/>
          <w:sz w:val="24"/>
          <w:szCs w:val="24"/>
          <w:lang w:eastAsia="pt-BR"/>
        </w:rPr>
        <w:t>mpresas</w:t>
      </w:r>
      <w:r w:rsidRPr="00EC39DB">
        <w:rPr>
          <w:rFonts w:ascii="Calibri" w:eastAsia="Times New Roman" w:hAnsi="Calibri" w:cs="Calibri"/>
          <w:color w:val="393232"/>
          <w:sz w:val="24"/>
          <w:szCs w:val="24"/>
          <w:lang w:eastAsia="pt-BR"/>
        </w:rPr>
        <w:t> </w:t>
      </w:r>
      <w:r w:rsidRPr="00EC39DB">
        <w:rPr>
          <w:rFonts w:ascii="ZonaPro-Regular" w:eastAsia="Times New Roman" w:hAnsi="ZonaPro-Regular" w:cs="Times New Roman"/>
          <w:color w:val="393232"/>
          <w:sz w:val="24"/>
          <w:szCs w:val="24"/>
          <w:lang w:eastAsia="pt-BR"/>
        </w:rPr>
        <w:t xml:space="preserve">com </w:t>
      </w:r>
      <w:r w:rsidRPr="00EC39DB">
        <w:rPr>
          <w:rFonts w:ascii="ZonaPro-Regular" w:eastAsia="Times New Roman" w:hAnsi="ZonaPro-Regular" w:cs="Times New Roman"/>
          <w:color w:val="393232"/>
          <w:sz w:val="24"/>
          <w:szCs w:val="24"/>
          <w:highlight w:val="yellow"/>
          <w:lang w:eastAsia="pt-BR"/>
        </w:rPr>
        <w:t>P</w:t>
      </w:r>
      <w:r w:rsidRPr="00EC39DB">
        <w:rPr>
          <w:rFonts w:ascii="ZonaPro-Regular" w:eastAsia="Times New Roman" w:hAnsi="ZonaPro-Regular" w:cs="Times New Roman"/>
          <w:color w:val="393232"/>
          <w:sz w:val="24"/>
          <w:szCs w:val="24"/>
          <w:lang w:eastAsia="pt-BR"/>
        </w:rPr>
        <w:t>ol</w:t>
      </w:r>
      <w:r w:rsidRPr="00EC39DB">
        <w:rPr>
          <w:rFonts w:ascii="ZonaPro-Regular" w:eastAsia="Times New Roman" w:hAnsi="ZonaPro-Regular" w:cs="ZonaPro-Regular"/>
          <w:color w:val="393232"/>
          <w:sz w:val="24"/>
          <w:szCs w:val="24"/>
          <w:lang w:eastAsia="pt-BR"/>
        </w:rPr>
        <w:t>í</w:t>
      </w:r>
      <w:r w:rsidRPr="00EC39DB">
        <w:rPr>
          <w:rFonts w:ascii="ZonaPro-Regular" w:eastAsia="Times New Roman" w:hAnsi="ZonaPro-Regular" w:cs="Times New Roman"/>
          <w:color w:val="393232"/>
          <w:sz w:val="24"/>
          <w:szCs w:val="24"/>
          <w:lang w:eastAsia="pt-BR"/>
        </w:rPr>
        <w:t xml:space="preserve">ticas e </w:t>
      </w:r>
      <w:r w:rsidRPr="00EC39DB">
        <w:rPr>
          <w:rFonts w:ascii="ZonaPro-Regular" w:eastAsia="Times New Roman" w:hAnsi="ZonaPro-Regular" w:cs="Times New Roman"/>
          <w:color w:val="393232"/>
          <w:sz w:val="24"/>
          <w:szCs w:val="24"/>
          <w:highlight w:val="yellow"/>
          <w:lang w:eastAsia="pt-BR"/>
        </w:rPr>
        <w:t>P</w:t>
      </w:r>
      <w:r w:rsidRPr="00EC39DB">
        <w:rPr>
          <w:rFonts w:ascii="ZonaPro-Regular" w:eastAsia="Times New Roman" w:hAnsi="ZonaPro-Regular" w:cs="Times New Roman"/>
          <w:color w:val="393232"/>
          <w:sz w:val="24"/>
          <w:szCs w:val="24"/>
          <w:lang w:eastAsia="pt-BR"/>
        </w:rPr>
        <w:t>rocedimentos internos criados contra o ass</w:t>
      </w:r>
      <w:r w:rsidRPr="00EC39DB">
        <w:rPr>
          <w:rFonts w:ascii="ZonaPro-Regular" w:eastAsia="Times New Roman" w:hAnsi="ZonaPro-Regular" w:cs="ZonaPro-Regular"/>
          <w:color w:val="393232"/>
          <w:sz w:val="24"/>
          <w:szCs w:val="24"/>
          <w:lang w:eastAsia="pt-BR"/>
        </w:rPr>
        <w:t>é</w:t>
      </w:r>
      <w:r w:rsidRPr="00EC39DB">
        <w:rPr>
          <w:rFonts w:ascii="ZonaPro-Regular" w:eastAsia="Times New Roman" w:hAnsi="ZonaPro-Regular" w:cs="Times New Roman"/>
          <w:color w:val="393232"/>
          <w:sz w:val="24"/>
          <w:szCs w:val="24"/>
          <w:lang w:eastAsia="pt-BR"/>
        </w:rPr>
        <w:t>dio sexual nas empresas;</w:t>
      </w:r>
    </w:p>
    <w:p w14:paraId="438BB88D" w14:textId="77777777" w:rsidR="00EC39DB" w:rsidRPr="00EC39DB" w:rsidRDefault="00EC39DB" w:rsidP="00EC39DB">
      <w:pPr>
        <w:shd w:val="clear" w:color="auto" w:fill="FFFFFF"/>
        <w:spacing w:line="240" w:lineRule="auto"/>
        <w:rPr>
          <w:rFonts w:ascii="ZonaPro-Regular" w:eastAsia="Times New Roman" w:hAnsi="ZonaPro-Regular" w:cs="Times New Roman"/>
          <w:color w:val="393232"/>
          <w:sz w:val="24"/>
          <w:szCs w:val="24"/>
          <w:lang w:eastAsia="pt-BR"/>
        </w:rPr>
      </w:pPr>
      <w:r w:rsidRPr="00EC39DB">
        <w:rPr>
          <w:rFonts w:ascii="ZonaPro-Bold" w:eastAsia="Times New Roman" w:hAnsi="ZonaPro-Bold" w:cs="Times New Roman"/>
          <w:b/>
          <w:bCs/>
          <w:color w:val="393232"/>
          <w:sz w:val="24"/>
          <w:szCs w:val="24"/>
          <w:lang w:eastAsia="pt-BR"/>
        </w:rPr>
        <w:t>9 módulos</w:t>
      </w:r>
      <w:r w:rsidRPr="00EC39DB">
        <w:rPr>
          <w:rFonts w:ascii="Calibri" w:eastAsia="Times New Roman" w:hAnsi="Calibri" w:cs="Calibri"/>
          <w:color w:val="393232"/>
          <w:sz w:val="24"/>
          <w:szCs w:val="24"/>
          <w:lang w:eastAsia="pt-BR"/>
        </w:rPr>
        <w:t> </w:t>
      </w:r>
      <w:r w:rsidRPr="00EC39DB">
        <w:rPr>
          <w:rFonts w:ascii="ZonaPro-Regular" w:eastAsia="Times New Roman" w:hAnsi="ZonaPro-Regular" w:cs="Times New Roman"/>
          <w:color w:val="393232"/>
          <w:sz w:val="24"/>
          <w:szCs w:val="24"/>
          <w:lang w:eastAsia="pt-BR"/>
        </w:rPr>
        <w:t xml:space="preserve">de </w:t>
      </w:r>
      <w:r w:rsidRPr="00EC39DB">
        <w:rPr>
          <w:rFonts w:ascii="ZonaPro-Regular" w:eastAsia="Times New Roman" w:hAnsi="ZonaPro-Regular" w:cs="Times New Roman"/>
          <w:color w:val="393232"/>
          <w:sz w:val="24"/>
          <w:szCs w:val="24"/>
          <w:highlight w:val="yellow"/>
          <w:lang w:eastAsia="pt-BR"/>
        </w:rPr>
        <w:t>F</w:t>
      </w:r>
      <w:r w:rsidRPr="00EC39DB">
        <w:rPr>
          <w:rFonts w:ascii="ZonaPro-Regular" w:eastAsia="Times New Roman" w:hAnsi="ZonaPro-Regular" w:cs="Times New Roman"/>
          <w:color w:val="393232"/>
          <w:sz w:val="24"/>
          <w:szCs w:val="24"/>
          <w:lang w:eastAsia="pt-BR"/>
        </w:rPr>
        <w:t>orma</w:t>
      </w:r>
      <w:r w:rsidRPr="00EC39DB">
        <w:rPr>
          <w:rFonts w:ascii="ZonaPro-Regular" w:eastAsia="Times New Roman" w:hAnsi="ZonaPro-Regular" w:cs="ZonaPro-Regular"/>
          <w:color w:val="393232"/>
          <w:sz w:val="24"/>
          <w:szCs w:val="24"/>
          <w:lang w:eastAsia="pt-BR"/>
        </w:rPr>
        <w:t>çã</w:t>
      </w:r>
      <w:r w:rsidRPr="00EC39DB">
        <w:rPr>
          <w:rFonts w:ascii="ZonaPro-Regular" w:eastAsia="Times New Roman" w:hAnsi="ZonaPro-Regular" w:cs="Times New Roman"/>
          <w:color w:val="393232"/>
          <w:sz w:val="24"/>
          <w:szCs w:val="24"/>
          <w:lang w:eastAsia="pt-BR"/>
        </w:rPr>
        <w:t>o com a participa</w:t>
      </w:r>
      <w:r w:rsidRPr="00EC39DB">
        <w:rPr>
          <w:rFonts w:ascii="ZonaPro-Regular" w:eastAsia="Times New Roman" w:hAnsi="ZonaPro-Regular" w:cs="ZonaPro-Regular"/>
          <w:color w:val="393232"/>
          <w:sz w:val="24"/>
          <w:szCs w:val="24"/>
          <w:lang w:eastAsia="pt-BR"/>
        </w:rPr>
        <w:t>çã</w:t>
      </w:r>
      <w:r w:rsidRPr="00EC39DB">
        <w:rPr>
          <w:rFonts w:ascii="ZonaPro-Regular" w:eastAsia="Times New Roman" w:hAnsi="ZonaPro-Regular" w:cs="Times New Roman"/>
          <w:color w:val="393232"/>
          <w:sz w:val="24"/>
          <w:szCs w:val="24"/>
          <w:lang w:eastAsia="pt-BR"/>
        </w:rPr>
        <w:t>o de 490 l</w:t>
      </w:r>
      <w:r w:rsidRPr="00EC39DB">
        <w:rPr>
          <w:rFonts w:ascii="ZonaPro-Regular" w:eastAsia="Times New Roman" w:hAnsi="ZonaPro-Regular" w:cs="ZonaPro-Regular"/>
          <w:color w:val="393232"/>
          <w:sz w:val="24"/>
          <w:szCs w:val="24"/>
          <w:lang w:eastAsia="pt-BR"/>
        </w:rPr>
        <w:t>í</w:t>
      </w:r>
      <w:r w:rsidRPr="00EC39DB">
        <w:rPr>
          <w:rFonts w:ascii="ZonaPro-Regular" w:eastAsia="Times New Roman" w:hAnsi="ZonaPro-Regular" w:cs="Times New Roman"/>
          <w:color w:val="393232"/>
          <w:sz w:val="24"/>
          <w:szCs w:val="24"/>
          <w:lang w:eastAsia="pt-BR"/>
        </w:rPr>
        <w:t>deres;</w:t>
      </w:r>
    </w:p>
    <w:p w14:paraId="6233CFD7" w14:textId="77777777" w:rsidR="00EC39DB" w:rsidRPr="00EC39DB" w:rsidRDefault="00EC39DB" w:rsidP="00EC39DB">
      <w:pPr>
        <w:shd w:val="clear" w:color="auto" w:fill="FFFFFF"/>
        <w:spacing w:line="240" w:lineRule="auto"/>
        <w:rPr>
          <w:rFonts w:ascii="ZonaPro-Regular" w:eastAsia="Times New Roman" w:hAnsi="ZonaPro-Regular" w:cs="Times New Roman"/>
          <w:color w:val="393232"/>
          <w:sz w:val="24"/>
          <w:szCs w:val="24"/>
          <w:lang w:eastAsia="pt-BR"/>
        </w:rPr>
      </w:pPr>
      <w:r w:rsidRPr="00EC39DB">
        <w:rPr>
          <w:rFonts w:ascii="ZonaPro-Bold" w:eastAsia="Times New Roman" w:hAnsi="ZonaPro-Bold" w:cs="Times New Roman"/>
          <w:b/>
          <w:bCs/>
          <w:color w:val="393232"/>
          <w:sz w:val="24"/>
          <w:szCs w:val="24"/>
          <w:lang w:eastAsia="pt-BR"/>
        </w:rPr>
        <w:t>14 plantões</w:t>
      </w:r>
      <w:r w:rsidRPr="00EC39DB">
        <w:rPr>
          <w:rFonts w:ascii="Calibri" w:eastAsia="Times New Roman" w:hAnsi="Calibri" w:cs="Calibri"/>
          <w:color w:val="393232"/>
          <w:sz w:val="24"/>
          <w:szCs w:val="24"/>
          <w:lang w:eastAsia="pt-BR"/>
        </w:rPr>
        <w:t> </w:t>
      </w:r>
      <w:r w:rsidRPr="00EC39DB">
        <w:rPr>
          <w:rFonts w:ascii="ZonaPro-Regular" w:eastAsia="Times New Roman" w:hAnsi="ZonaPro-Regular" w:cs="Times New Roman"/>
          <w:color w:val="393232"/>
          <w:sz w:val="24"/>
          <w:szCs w:val="24"/>
          <w:lang w:eastAsia="pt-BR"/>
        </w:rPr>
        <w:t>de d</w:t>
      </w:r>
      <w:r w:rsidRPr="00EC39DB">
        <w:rPr>
          <w:rFonts w:ascii="ZonaPro-Regular" w:eastAsia="Times New Roman" w:hAnsi="ZonaPro-Regular" w:cs="ZonaPro-Regular"/>
          <w:color w:val="393232"/>
          <w:sz w:val="24"/>
          <w:szCs w:val="24"/>
          <w:lang w:eastAsia="pt-BR"/>
        </w:rPr>
        <w:t>ú</w:t>
      </w:r>
      <w:r w:rsidRPr="00EC39DB">
        <w:rPr>
          <w:rFonts w:ascii="ZonaPro-Regular" w:eastAsia="Times New Roman" w:hAnsi="ZonaPro-Regular" w:cs="Times New Roman"/>
          <w:color w:val="393232"/>
          <w:sz w:val="24"/>
          <w:szCs w:val="24"/>
          <w:lang w:eastAsia="pt-BR"/>
        </w:rPr>
        <w:t xml:space="preserve">vidas, desde </w:t>
      </w:r>
      <w:commentRangeStart w:id="38"/>
      <w:r w:rsidRPr="00EC39DB">
        <w:rPr>
          <w:rFonts w:ascii="ZonaPro-Regular" w:eastAsia="Times New Roman" w:hAnsi="ZonaPro-Regular" w:cs="Times New Roman"/>
          <w:color w:val="393232"/>
          <w:sz w:val="24"/>
          <w:szCs w:val="24"/>
          <w:lang w:eastAsia="pt-BR"/>
        </w:rPr>
        <w:t>2020</w:t>
      </w:r>
      <w:commentRangeEnd w:id="38"/>
      <w:r w:rsidR="0086457B">
        <w:rPr>
          <w:rStyle w:val="Refdecomentrio"/>
        </w:rPr>
        <w:commentReference w:id="38"/>
      </w:r>
      <w:r w:rsidRPr="00EC39DB">
        <w:rPr>
          <w:rFonts w:ascii="ZonaPro-Regular" w:eastAsia="Times New Roman" w:hAnsi="ZonaPro-Regular" w:cs="Times New Roman"/>
          <w:color w:val="393232"/>
          <w:sz w:val="24"/>
          <w:szCs w:val="24"/>
          <w:lang w:eastAsia="pt-BR"/>
        </w:rPr>
        <w:t>.</w:t>
      </w:r>
    </w:p>
    <w:p w14:paraId="7A6835E7" w14:textId="3B99C3B4" w:rsidR="00EC39DB" w:rsidRDefault="00EC39DB" w:rsidP="001236CE">
      <w:pPr>
        <w:pStyle w:val="PargrafodaLista"/>
        <w:spacing w:line="360" w:lineRule="auto"/>
        <w:jc w:val="both"/>
        <w:rPr>
          <w:rFonts w:cstheme="minorHAnsi"/>
          <w:sz w:val="24"/>
          <w:szCs w:val="24"/>
        </w:rPr>
      </w:pPr>
    </w:p>
    <w:p w14:paraId="14F5AB5B" w14:textId="77777777" w:rsidR="0086457B" w:rsidRPr="00EC39DB" w:rsidRDefault="0086457B" w:rsidP="001236CE">
      <w:pPr>
        <w:pStyle w:val="PargrafodaLista"/>
        <w:spacing w:line="360" w:lineRule="auto"/>
        <w:jc w:val="both"/>
        <w:rPr>
          <w:rFonts w:cstheme="minorHAnsi"/>
          <w:sz w:val="24"/>
          <w:szCs w:val="24"/>
        </w:rPr>
      </w:pPr>
    </w:p>
    <w:sectPr w:rsidR="0086457B" w:rsidRPr="00EC39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Fernanda Tomanik Puleghini" w:date="2022-11-23T12:18:00Z" w:initials="FTP">
    <w:p w14:paraId="2BB26844" w14:textId="78E91170" w:rsidR="00B115C0" w:rsidRDefault="00B115C0">
      <w:pPr>
        <w:pStyle w:val="Textodecomentrio"/>
      </w:pPr>
      <w:r>
        <w:rPr>
          <w:rStyle w:val="Refdecomentrio"/>
        </w:rPr>
        <w:annotationRef/>
      </w:r>
      <w:r>
        <w:t>Inserir vírgula</w:t>
      </w:r>
    </w:p>
  </w:comment>
  <w:comment w:id="1" w:author="Fernanda Tomanik Puleghini" w:date="2022-11-23T12:24:00Z" w:initials="FTP">
    <w:p w14:paraId="35C24961" w14:textId="4A9FD6D5" w:rsidR="001236CE" w:rsidRDefault="001236CE">
      <w:pPr>
        <w:pStyle w:val="Textodecomentrio"/>
      </w:pPr>
      <w:r>
        <w:rPr>
          <w:rStyle w:val="Refdecomentrio"/>
        </w:rPr>
        <w:annotationRef/>
      </w:r>
      <w:r>
        <w:t>virgula</w:t>
      </w:r>
    </w:p>
  </w:comment>
  <w:comment w:id="2" w:author="Fernanda Tomanik Puleghini" w:date="2022-11-23T12:24:00Z" w:initials="FTP">
    <w:p w14:paraId="3B8DC764" w14:textId="078F25D3" w:rsidR="001236CE" w:rsidRDefault="001236CE">
      <w:pPr>
        <w:pStyle w:val="Textodecomentrio"/>
      </w:pPr>
      <w:r>
        <w:rPr>
          <w:rStyle w:val="Refdecomentrio"/>
        </w:rPr>
        <w:annotationRef/>
      </w:r>
      <w:r>
        <w:t>essa</w:t>
      </w:r>
    </w:p>
  </w:comment>
  <w:comment w:id="3" w:author="Fernanda Tomanik Puleghini" w:date="2022-11-23T12:24:00Z" w:initials="FTP">
    <w:p w14:paraId="7C648503" w14:textId="2878B51C" w:rsidR="001236CE" w:rsidRDefault="001236CE">
      <w:pPr>
        <w:pStyle w:val="Textodecomentrio"/>
      </w:pPr>
      <w:r>
        <w:rPr>
          <w:rStyle w:val="Refdecomentrio"/>
        </w:rPr>
        <w:annotationRef/>
      </w:r>
      <w:r>
        <w:t>excluir esse hífen</w:t>
      </w:r>
    </w:p>
  </w:comment>
  <w:comment w:id="4" w:author="Fernanda Tomanik Puleghini" w:date="2022-11-23T12:25:00Z" w:initials="FTP">
    <w:p w14:paraId="39E97D8D" w14:textId="18CD5860" w:rsidR="001236CE" w:rsidRDefault="001236CE">
      <w:pPr>
        <w:pStyle w:val="Textodecomentrio"/>
      </w:pPr>
      <w:r>
        <w:rPr>
          <w:rStyle w:val="Refdecomentrio"/>
        </w:rPr>
        <w:annotationRef/>
      </w:r>
      <w:r>
        <w:t>vírgula</w:t>
      </w:r>
    </w:p>
  </w:comment>
  <w:comment w:id="5" w:author="Fernanda Tomanik Puleghini" w:date="2022-11-23T12:27:00Z" w:initials="FTP">
    <w:p w14:paraId="5048EBE3" w14:textId="5785251A" w:rsidR="001236CE" w:rsidRDefault="001236CE">
      <w:pPr>
        <w:pStyle w:val="Textodecomentrio"/>
      </w:pPr>
      <w:r>
        <w:t>"</w:t>
      </w:r>
      <w:r>
        <w:rPr>
          <w:rStyle w:val="Refdecomentrio"/>
        </w:rPr>
        <w:annotationRef/>
      </w:r>
      <w:r>
        <w:t>mais” no lugar de “maior”</w:t>
      </w:r>
    </w:p>
  </w:comment>
  <w:comment w:id="6" w:author="Fernanda Tomanik Puleghini" w:date="2022-11-23T12:28:00Z" w:initials="FTP">
    <w:p w14:paraId="7A91F48A" w14:textId="7C506265" w:rsidR="001236CE" w:rsidRDefault="001236CE">
      <w:pPr>
        <w:pStyle w:val="Textodecomentrio"/>
      </w:pPr>
      <w:r>
        <w:rPr>
          <w:rStyle w:val="Refdecomentrio"/>
        </w:rPr>
        <w:annotationRef/>
      </w:r>
      <w:r>
        <w:t>Sem apóstrofo</w:t>
      </w:r>
    </w:p>
  </w:comment>
  <w:comment w:id="7" w:author="Fernanda Tomanik Puleghini" w:date="2022-11-23T12:29:00Z" w:initials="FTP">
    <w:p w14:paraId="3AA738C2" w14:textId="560E4A97" w:rsidR="001236CE" w:rsidRDefault="001236CE">
      <w:pPr>
        <w:pStyle w:val="Textodecomentrio"/>
      </w:pPr>
      <w:r>
        <w:rPr>
          <w:rStyle w:val="Refdecomentrio"/>
        </w:rPr>
        <w:annotationRef/>
      </w:r>
      <w:r>
        <w:t>Logo após esse parágrafo, já vem a Missão, Visão e Valores. Eu entendi a ideia, mas achei que ficou estranho usar os três como o objetivo</w:t>
      </w:r>
      <w:r w:rsidR="002E4A39">
        <w:t xml:space="preserve"> e, por isso, sugiro</w:t>
      </w:r>
      <w:r>
        <w:t xml:space="preserve"> </w:t>
      </w:r>
      <w:r w:rsidR="002E4A39">
        <w:t xml:space="preserve">descrever o objetivo logo após os dois pontos. </w:t>
      </w:r>
    </w:p>
  </w:comment>
  <w:comment w:id="8" w:author="Fernanda Tomanik Puleghini" w:date="2022-11-23T12:34:00Z" w:initials="FTP">
    <w:p w14:paraId="725A60B6" w14:textId="3872BE45" w:rsidR="00D60B9E" w:rsidRDefault="00D60B9E">
      <w:pPr>
        <w:pStyle w:val="Textodecomentrio"/>
      </w:pPr>
      <w:r>
        <w:rPr>
          <w:rStyle w:val="Refdecomentrio"/>
        </w:rPr>
        <w:annotationRef/>
      </w:r>
      <w:r>
        <w:t>plural</w:t>
      </w:r>
    </w:p>
  </w:comment>
  <w:comment w:id="9" w:author="Fernanda Tomanik Puleghini" w:date="2022-11-24T07:47:00Z" w:initials="FTP">
    <w:p w14:paraId="67D04A64" w14:textId="446E34FA" w:rsidR="002B482E" w:rsidRDefault="002B482E">
      <w:pPr>
        <w:pStyle w:val="Textodecomentrio"/>
      </w:pPr>
      <w:r>
        <w:rPr>
          <w:rStyle w:val="Refdecomentrio"/>
        </w:rPr>
        <w:annotationRef/>
      </w:r>
      <w:r>
        <w:t xml:space="preserve">Para não repetir “Comunicação” no início da frase e não ter que mudar para o plural (Comunicações), que seria o correto, eu alteraria para “Ações internas e externas...” </w:t>
      </w:r>
    </w:p>
  </w:comment>
  <w:comment w:id="10" w:author="Fernanda Tomanik Puleghini" w:date="2022-11-24T07:49:00Z" w:initials="FTP">
    <w:p w14:paraId="3E522BA1" w14:textId="3F9A7417" w:rsidR="002B482E" w:rsidRDefault="002B482E">
      <w:pPr>
        <w:pStyle w:val="Textodecomentrio"/>
      </w:pPr>
      <w:r>
        <w:rPr>
          <w:rStyle w:val="Refdecomentrio"/>
        </w:rPr>
        <w:annotationRef/>
      </w:r>
      <w:r>
        <w:t>“o”</w:t>
      </w:r>
    </w:p>
  </w:comment>
  <w:comment w:id="11" w:author="Fernanda Tomanik Puleghini" w:date="2022-11-24T07:51:00Z" w:initials="FTP">
    <w:p w14:paraId="734534BE" w14:textId="292983EA" w:rsidR="002B482E" w:rsidRDefault="002B482E">
      <w:pPr>
        <w:pStyle w:val="Textodecomentrio"/>
      </w:pPr>
      <w:r>
        <w:rPr>
          <w:rStyle w:val="Refdecomentrio"/>
        </w:rPr>
        <w:annotationRef/>
      </w:r>
      <w:r>
        <w:t>para a conquista de</w:t>
      </w:r>
    </w:p>
  </w:comment>
  <w:comment w:id="12" w:author="Fernanda Tomanik Puleghini" w:date="2022-11-24T07:57:00Z" w:initials="FTP">
    <w:p w14:paraId="1FB9AD2D" w14:textId="175B0760" w:rsidR="002E4A39" w:rsidRDefault="002E4A39">
      <w:pPr>
        <w:pStyle w:val="Textodecomentrio"/>
      </w:pPr>
      <w:r>
        <w:rPr>
          <w:rStyle w:val="Refdecomentrio"/>
        </w:rPr>
        <w:annotationRef/>
      </w:r>
      <w:r>
        <w:t>excluir as vírgulas</w:t>
      </w:r>
    </w:p>
  </w:comment>
  <w:comment w:id="13" w:author="Fernanda Tomanik Puleghini" w:date="2022-11-24T07:58:00Z" w:initials="FTP">
    <w:p w14:paraId="5B960331" w14:textId="33EEDDC5" w:rsidR="002E4A39" w:rsidRDefault="002E4A39">
      <w:pPr>
        <w:pStyle w:val="Textodecomentrio"/>
      </w:pPr>
      <w:r>
        <w:rPr>
          <w:rStyle w:val="Refdecomentrio"/>
        </w:rPr>
        <w:annotationRef/>
      </w:r>
      <w:r>
        <w:t>excluir as vírgulas</w:t>
      </w:r>
    </w:p>
  </w:comment>
  <w:comment w:id="14" w:author="Fernanda Tomanik Puleghini" w:date="2022-11-24T08:04:00Z" w:initials="FTP">
    <w:p w14:paraId="7D5B61E4" w14:textId="1F61BD13" w:rsidR="002E4A39" w:rsidRDefault="002E4A39">
      <w:pPr>
        <w:pStyle w:val="Textodecomentrio"/>
      </w:pPr>
      <w:r>
        <w:rPr>
          <w:rStyle w:val="Refdecomentrio"/>
        </w:rPr>
        <w:annotationRef/>
      </w:r>
      <w:r>
        <w:t>das</w:t>
      </w:r>
    </w:p>
  </w:comment>
  <w:comment w:id="15" w:author="Fernanda Tomanik Puleghini" w:date="2022-11-24T08:03:00Z" w:initials="FTP">
    <w:p w14:paraId="403636D8" w14:textId="7D88555B" w:rsidR="002E4A39" w:rsidRDefault="002E4A39">
      <w:pPr>
        <w:pStyle w:val="Textodecomentrio"/>
      </w:pPr>
      <w:r>
        <w:rPr>
          <w:rStyle w:val="Refdecomentrio"/>
        </w:rPr>
        <w:annotationRef/>
      </w:r>
      <w:r>
        <w:t xml:space="preserve">alteração da ordem </w:t>
      </w:r>
    </w:p>
  </w:comment>
  <w:comment w:id="16" w:author="Fernanda Tomanik Puleghini" w:date="2022-11-24T08:05:00Z" w:initials="FTP">
    <w:p w14:paraId="370EFBA6" w14:textId="76FCB027" w:rsidR="002520AE" w:rsidRDefault="002520AE">
      <w:pPr>
        <w:pStyle w:val="Textodecomentrio"/>
      </w:pPr>
      <w:r>
        <w:rPr>
          <w:rStyle w:val="Refdecomentrio"/>
        </w:rPr>
        <w:annotationRef/>
      </w:r>
      <w:r>
        <w:t>alteração da ordem</w:t>
      </w:r>
    </w:p>
  </w:comment>
  <w:comment w:id="17" w:author="Fernanda Tomanik Puleghini" w:date="2022-11-24T08:06:00Z" w:initials="FTP">
    <w:p w14:paraId="649757B4" w14:textId="3CF8C249" w:rsidR="002520AE" w:rsidRDefault="002520AE">
      <w:pPr>
        <w:pStyle w:val="Textodecomentrio"/>
      </w:pPr>
      <w:r>
        <w:rPr>
          <w:rStyle w:val="Refdecomentrio"/>
        </w:rPr>
        <w:annotationRef/>
      </w:r>
      <w:r>
        <w:t>dos</w:t>
      </w:r>
    </w:p>
  </w:comment>
  <w:comment w:id="18" w:author="Fernanda Tomanik Puleghini" w:date="2022-11-24T08:06:00Z" w:initials="FTP">
    <w:p w14:paraId="028E63F0" w14:textId="4177530A" w:rsidR="002520AE" w:rsidRDefault="002520AE">
      <w:pPr>
        <w:pStyle w:val="Textodecomentrio"/>
      </w:pPr>
      <w:r>
        <w:rPr>
          <w:rStyle w:val="Refdecomentrio"/>
        </w:rPr>
        <w:annotationRef/>
      </w:r>
      <w:r>
        <w:t xml:space="preserve">tirar o apóstrofo antes do “s” e incluir o link da ONU para os </w:t>
      </w:r>
      <w:proofErr w:type="spellStart"/>
      <w:r>
        <w:t>WEPs</w:t>
      </w:r>
      <w:proofErr w:type="spellEnd"/>
      <w:r>
        <w:t xml:space="preserve">: </w:t>
      </w:r>
      <w:r w:rsidRPr="002520AE">
        <w:t>https://www.weps.org/</w:t>
      </w:r>
      <w:r>
        <w:br/>
        <w:t xml:space="preserve">Envio também a cartilha em português com os </w:t>
      </w:r>
      <w:proofErr w:type="spellStart"/>
      <w:r>
        <w:t>WEPs</w:t>
      </w:r>
      <w:proofErr w:type="spellEnd"/>
      <w:r>
        <w:t xml:space="preserve">, caso queira deixar como link para </w:t>
      </w:r>
      <w:proofErr w:type="spellStart"/>
      <w:r>
        <w:t>dowload</w:t>
      </w:r>
      <w:proofErr w:type="spellEnd"/>
      <w:r>
        <w:t xml:space="preserve">. </w:t>
      </w:r>
    </w:p>
  </w:comment>
  <w:comment w:id="19" w:author="Fernanda Tomanik Puleghini" w:date="2022-11-24T08:10:00Z" w:initials="FTP">
    <w:p w14:paraId="42051DD2" w14:textId="66E6AECD" w:rsidR="002520AE" w:rsidRDefault="002520AE">
      <w:pPr>
        <w:pStyle w:val="Textodecomentrio"/>
      </w:pPr>
      <w:r>
        <w:rPr>
          <w:rStyle w:val="Refdecomentrio"/>
        </w:rPr>
        <w:annotationRef/>
      </w:r>
      <w:r>
        <w:t xml:space="preserve">checar em todos os locais se adotaremos como a Coalizão fala (mulheres e meninas) ou como o IA fala (meninas e mulheres). Estão sendo usadas as duas formas. Não há erro gramatical, mas acho que a adoção de um padrão seria o ideal. </w:t>
      </w:r>
    </w:p>
  </w:comment>
  <w:comment w:id="20" w:author="Fernanda Tomanik Puleghini" w:date="2022-11-24T08:11:00Z" w:initials="FTP">
    <w:p w14:paraId="0738824F" w14:textId="7FA6CA30" w:rsidR="002520AE" w:rsidRDefault="002520AE">
      <w:pPr>
        <w:pStyle w:val="Textodecomentrio"/>
      </w:pPr>
      <w:r>
        <w:rPr>
          <w:rStyle w:val="Refdecomentrio"/>
        </w:rPr>
        <w:annotationRef/>
      </w:r>
      <w:r>
        <w:rPr>
          <w:rStyle w:val="Refdecomentrio"/>
        </w:rPr>
        <w:t>Excluir vírgulas</w:t>
      </w:r>
    </w:p>
  </w:comment>
  <w:comment w:id="21" w:author="Fernanda Tomanik Puleghini" w:date="2022-11-24T08:14:00Z" w:initials="FTP">
    <w:p w14:paraId="0A0A1E24" w14:textId="3DCE1275" w:rsidR="002520AE" w:rsidRDefault="002520AE">
      <w:pPr>
        <w:pStyle w:val="Textodecomentrio"/>
      </w:pPr>
      <w:r>
        <w:rPr>
          <w:rStyle w:val="Refdecomentrio"/>
        </w:rPr>
        <w:annotationRef/>
      </w:r>
      <w:r>
        <w:t>da Violência</w:t>
      </w:r>
    </w:p>
  </w:comment>
  <w:comment w:id="22" w:author="Fernanda Tomanik Puleghini" w:date="2022-11-24T10:05:00Z" w:initials="FTP">
    <w:p w14:paraId="5477200C" w14:textId="0B2820BA" w:rsidR="00CA21DD" w:rsidRDefault="00CA21DD">
      <w:pPr>
        <w:pStyle w:val="Textodecomentrio"/>
      </w:pPr>
      <w:r>
        <w:rPr>
          <w:rStyle w:val="Refdecomentrio"/>
        </w:rPr>
        <w:annotationRef/>
      </w:r>
      <w:r>
        <w:t xml:space="preserve">da Violência – </w:t>
      </w:r>
      <w:r w:rsidRPr="00CA21DD">
        <w:rPr>
          <w:b/>
          <w:bCs/>
        </w:rPr>
        <w:t>CHECAR TODAS AS RESPOSTAS, POIS ESTÃO COM ‘DAS VIOLÊNCIAS</w:t>
      </w:r>
      <w:r>
        <w:t>”</w:t>
      </w:r>
    </w:p>
  </w:comment>
  <w:comment w:id="23" w:author="Fernanda Tomanik Puleghini" w:date="2022-11-24T10:06:00Z" w:initials="FTP">
    <w:p w14:paraId="05A54071" w14:textId="3AEEF02B" w:rsidR="00CA21DD" w:rsidRDefault="00CA21DD">
      <w:pPr>
        <w:pStyle w:val="Textodecomentrio"/>
      </w:pPr>
      <w:r>
        <w:rPr>
          <w:rStyle w:val="Refdecomentrio"/>
        </w:rPr>
        <w:annotationRef/>
      </w:r>
      <w:r>
        <w:t>contra</w:t>
      </w:r>
    </w:p>
  </w:comment>
  <w:comment w:id="24" w:author="Fernanda Tomanik Puleghini" w:date="2022-11-24T10:06:00Z" w:initials="FTP">
    <w:p w14:paraId="0EBF5187" w14:textId="059A443D" w:rsidR="00CA21DD" w:rsidRDefault="00CA21DD">
      <w:pPr>
        <w:pStyle w:val="Textodecomentrio"/>
      </w:pPr>
      <w:r>
        <w:rPr>
          <w:rStyle w:val="Refdecomentrio"/>
        </w:rPr>
        <w:annotationRef/>
      </w:r>
      <w:r>
        <w:t>mais</w:t>
      </w:r>
    </w:p>
  </w:comment>
  <w:comment w:id="25" w:author="Fernanda Tomanik Puleghini" w:date="2022-11-24T10:08:00Z" w:initials="FTP">
    <w:p w14:paraId="0746D821" w14:textId="3F358137" w:rsidR="00CA21DD" w:rsidRDefault="00CA21DD">
      <w:pPr>
        <w:pStyle w:val="Textodecomentrio"/>
      </w:pPr>
      <w:r>
        <w:rPr>
          <w:rStyle w:val="Refdecomentrio"/>
        </w:rPr>
        <w:annotationRef/>
      </w:r>
      <w:r>
        <w:t>da Violência (checar todas as respostas)</w:t>
      </w:r>
    </w:p>
  </w:comment>
  <w:comment w:id="26" w:author="Fernanda Tomanik Puleghini" w:date="2022-11-24T10:10:00Z" w:initials="FTP">
    <w:p w14:paraId="1A5355F8" w14:textId="468BAB98" w:rsidR="00CA21DD" w:rsidRDefault="00CA21DD">
      <w:pPr>
        <w:pStyle w:val="Textodecomentrio"/>
      </w:pPr>
      <w:r>
        <w:rPr>
          <w:rStyle w:val="Refdecomentrio"/>
        </w:rPr>
        <w:annotationRef/>
      </w:r>
      <w:r>
        <w:t xml:space="preserve">tem </w:t>
      </w:r>
      <w:proofErr w:type="gramStart"/>
      <w:r>
        <w:t>dois “clique</w:t>
      </w:r>
      <w:proofErr w:type="gramEnd"/>
      <w:r>
        <w:t xml:space="preserve"> aqui” </w:t>
      </w:r>
    </w:p>
  </w:comment>
  <w:comment w:id="27" w:author="Fernanda Tomanik Puleghini" w:date="2022-11-24T10:11:00Z" w:initials="FTP">
    <w:p w14:paraId="3D970BB8" w14:textId="4138E1F6" w:rsidR="00CA21DD" w:rsidRDefault="00CA21DD">
      <w:pPr>
        <w:pStyle w:val="Textodecomentrio"/>
      </w:pPr>
      <w:r>
        <w:rPr>
          <w:rStyle w:val="Refdecomentrio"/>
        </w:rPr>
        <w:annotationRef/>
      </w:r>
      <w:r>
        <w:t xml:space="preserve">Ajustar deixando só “Clique aqui” + o link </w:t>
      </w:r>
    </w:p>
  </w:comment>
  <w:comment w:id="28" w:author="Fernanda Tomanik Puleghini" w:date="2022-11-24T10:12:00Z" w:initials="FTP">
    <w:p w14:paraId="29619FE8" w14:textId="2A687366" w:rsidR="00EC39DB" w:rsidRDefault="00EC39DB">
      <w:pPr>
        <w:pStyle w:val="Textodecomentrio"/>
      </w:pPr>
      <w:r>
        <w:rPr>
          <w:rStyle w:val="Refdecomentrio"/>
        </w:rPr>
        <w:annotationRef/>
      </w:r>
      <w:r>
        <w:t>em detalhes</w:t>
      </w:r>
      <w:r w:rsidR="00B90E13">
        <w:t xml:space="preserve"> (plural)</w:t>
      </w:r>
      <w:r>
        <w:t>.</w:t>
      </w:r>
    </w:p>
  </w:comment>
  <w:comment w:id="29" w:author="Fernanda Tomanik Puleghini" w:date="2022-11-24T10:13:00Z" w:initials="FTP">
    <w:p w14:paraId="306CE7E9" w14:textId="3687C816" w:rsidR="00EC39DB" w:rsidRDefault="00EC39DB">
      <w:pPr>
        <w:pStyle w:val="Textodecomentrio"/>
      </w:pPr>
      <w:r>
        <w:rPr>
          <w:rStyle w:val="Refdecomentrio"/>
        </w:rPr>
        <w:annotationRef/>
      </w:r>
      <w:r>
        <w:t xml:space="preserve">Essa construção ficou estranha pois afirma que </w:t>
      </w:r>
      <w:proofErr w:type="spellStart"/>
      <w:r>
        <w:t>vc</w:t>
      </w:r>
      <w:proofErr w:type="spellEnd"/>
      <w:r>
        <w:t xml:space="preserve"> apoia a violência. Eu revisaria para “Sou defensora da causa </w:t>
      </w:r>
      <w:r w:rsidRPr="00EC39DB">
        <w:rPr>
          <w:b/>
          <w:bCs/>
        </w:rPr>
        <w:t>do enfrentamento</w:t>
      </w:r>
      <w:r>
        <w:t xml:space="preserve"> da violência...”</w:t>
      </w:r>
    </w:p>
  </w:comment>
  <w:comment w:id="30" w:author="Fernanda Tomanik Puleghini" w:date="2022-11-24T10:15:00Z" w:initials="FTP">
    <w:p w14:paraId="0296EC1E" w14:textId="7FFE8C37" w:rsidR="00EC39DB" w:rsidRDefault="00EC39DB">
      <w:pPr>
        <w:pStyle w:val="Textodecomentrio"/>
      </w:pPr>
      <w:r>
        <w:rPr>
          <w:rStyle w:val="Refdecomentrio"/>
        </w:rPr>
        <w:annotationRef/>
      </w:r>
      <w:r>
        <w:t>mais (</w:t>
      </w:r>
      <w:proofErr w:type="spellStart"/>
      <w:r>
        <w:t>vc</w:t>
      </w:r>
      <w:proofErr w:type="spellEnd"/>
      <w:r>
        <w:t xml:space="preserve"> tem mais ou menos, não maior ou menor)</w:t>
      </w:r>
    </w:p>
  </w:comment>
  <w:comment w:id="31" w:author="Fernanda Tomanik Puleghini" w:date="2022-11-24T10:16:00Z" w:initials="FTP">
    <w:p w14:paraId="71A273A6" w14:textId="4ABDE853" w:rsidR="00EC39DB" w:rsidRDefault="00EC39DB">
      <w:pPr>
        <w:pStyle w:val="Textodecomentrio"/>
      </w:pPr>
      <w:r>
        <w:rPr>
          <w:rStyle w:val="Refdecomentrio"/>
        </w:rPr>
        <w:annotationRef/>
      </w:r>
      <w:r>
        <w:t>vírgula</w:t>
      </w:r>
    </w:p>
  </w:comment>
  <w:comment w:id="32" w:author="Fernanda Tomanik Puleghini" w:date="2022-11-24T10:17:00Z" w:initials="FTP">
    <w:p w14:paraId="08C40658" w14:textId="34E94920" w:rsidR="00EC39DB" w:rsidRDefault="00EC39DB">
      <w:pPr>
        <w:pStyle w:val="Textodecomentrio"/>
      </w:pPr>
      <w:r>
        <w:rPr>
          <w:rStyle w:val="Refdecomentrio"/>
        </w:rPr>
        <w:annotationRef/>
      </w:r>
      <w:r>
        <w:t>excluir a vírgula</w:t>
      </w:r>
    </w:p>
  </w:comment>
  <w:comment w:id="33" w:author="Fernanda Tomanik Puleghini" w:date="2022-11-24T10:17:00Z" w:initials="FTP">
    <w:p w14:paraId="2780230D" w14:textId="2EC0C503" w:rsidR="00EC39DB" w:rsidRDefault="00EC39DB">
      <w:pPr>
        <w:pStyle w:val="Textodecomentrio"/>
      </w:pPr>
      <w:r>
        <w:rPr>
          <w:rStyle w:val="Refdecomentrio"/>
        </w:rPr>
        <w:annotationRef/>
      </w:r>
      <w:r>
        <w:t>nesse</w:t>
      </w:r>
    </w:p>
  </w:comment>
  <w:comment w:id="34" w:author="Fernanda Tomanik Puleghini" w:date="2022-11-24T10:18:00Z" w:initials="FTP">
    <w:p w14:paraId="18A39A17" w14:textId="0C65BA65" w:rsidR="00EC39DB" w:rsidRDefault="00EC39DB">
      <w:pPr>
        <w:pStyle w:val="Textodecomentrio"/>
      </w:pPr>
      <w:r>
        <w:rPr>
          <w:rStyle w:val="Refdecomentrio"/>
        </w:rPr>
        <w:annotationRef/>
      </w:r>
      <w:proofErr w:type="spellStart"/>
      <w:r>
        <w:t>los</w:t>
      </w:r>
      <w:proofErr w:type="spellEnd"/>
      <w:r>
        <w:t xml:space="preserve"> (masculino)</w:t>
      </w:r>
    </w:p>
  </w:comment>
  <w:comment w:id="35" w:author="Fernanda Tomanik Puleghini" w:date="2022-11-24T10:19:00Z" w:initials="FTP">
    <w:p w14:paraId="02492862" w14:textId="31B5FA8D" w:rsidR="00EC39DB" w:rsidRDefault="00EC39DB">
      <w:pPr>
        <w:pStyle w:val="Textodecomentrio"/>
      </w:pPr>
      <w:r>
        <w:rPr>
          <w:rStyle w:val="Refdecomentrio"/>
        </w:rPr>
        <w:annotationRef/>
      </w:r>
      <w:r>
        <w:t>excluir vírgulas e colocar “neste”</w:t>
      </w:r>
    </w:p>
  </w:comment>
  <w:comment w:id="36" w:author="Fernanda Tomanik Puleghini" w:date="2022-11-24T10:20:00Z" w:initials="FTP">
    <w:p w14:paraId="2AB241E9" w14:textId="167A62A2" w:rsidR="00EC39DB" w:rsidRDefault="00EC39DB">
      <w:pPr>
        <w:pStyle w:val="Textodecomentrio"/>
      </w:pPr>
      <w:r>
        <w:rPr>
          <w:rStyle w:val="Refdecomentrio"/>
        </w:rPr>
        <w:annotationRef/>
      </w:r>
      <w:r>
        <w:t xml:space="preserve">deixar Clique aqui </w:t>
      </w:r>
      <w:proofErr w:type="gramStart"/>
      <w:r>
        <w:t>ou Saiba</w:t>
      </w:r>
      <w:proofErr w:type="gramEnd"/>
      <w:r>
        <w:t xml:space="preserve"> mais, não ambos</w:t>
      </w:r>
    </w:p>
  </w:comment>
  <w:comment w:id="37" w:author="Fernanda Tomanik Puleghini" w:date="2022-11-24T10:20:00Z" w:initials="FTP">
    <w:p w14:paraId="657BFD92" w14:textId="1AC2EEAB" w:rsidR="00EC39DB" w:rsidRDefault="00EC39DB">
      <w:pPr>
        <w:pStyle w:val="Textodecomentrio"/>
      </w:pPr>
      <w:r>
        <w:rPr>
          <w:rStyle w:val="Refdecomentrio"/>
        </w:rPr>
        <w:annotationRef/>
      </w:r>
      <w:r>
        <w:t>colocar “nossa”, pois estamos falando do “nosso impacto”</w:t>
      </w:r>
    </w:p>
  </w:comment>
  <w:comment w:id="38" w:author="Fernanda Tomanik Puleghini" w:date="2022-11-24T10:24:00Z" w:initials="FTP">
    <w:p w14:paraId="4B4ACF63" w14:textId="6091E547" w:rsidR="0086457B" w:rsidRDefault="0086457B">
      <w:pPr>
        <w:pStyle w:val="Textodecomentrio"/>
      </w:pPr>
      <w:r>
        <w:rPr>
          <w:rStyle w:val="Refdecomentrio"/>
        </w:rPr>
        <w:annotationRef/>
      </w:r>
      <w:r>
        <w:t xml:space="preserve">mudar tudo que está em </w:t>
      </w:r>
      <w:proofErr w:type="spellStart"/>
      <w:r>
        <w:t>highlight</w:t>
      </w:r>
      <w:proofErr w:type="spellEnd"/>
      <w:r>
        <w:t xml:space="preserve"> para caixa baixa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BB26844" w15:done="0"/>
  <w15:commentEx w15:paraId="35C24961" w15:done="0"/>
  <w15:commentEx w15:paraId="3B8DC764" w15:done="0"/>
  <w15:commentEx w15:paraId="7C648503" w15:done="0"/>
  <w15:commentEx w15:paraId="39E97D8D" w15:done="0"/>
  <w15:commentEx w15:paraId="5048EBE3" w15:done="0"/>
  <w15:commentEx w15:paraId="7A91F48A" w15:done="0"/>
  <w15:commentEx w15:paraId="3AA738C2" w15:done="0"/>
  <w15:commentEx w15:paraId="725A60B6" w15:done="0"/>
  <w15:commentEx w15:paraId="67D04A64" w15:done="0"/>
  <w15:commentEx w15:paraId="3E522BA1" w15:done="0"/>
  <w15:commentEx w15:paraId="734534BE" w15:done="0"/>
  <w15:commentEx w15:paraId="1FB9AD2D" w15:done="0"/>
  <w15:commentEx w15:paraId="5B960331" w15:done="0"/>
  <w15:commentEx w15:paraId="7D5B61E4" w15:done="0"/>
  <w15:commentEx w15:paraId="403636D8" w15:done="0"/>
  <w15:commentEx w15:paraId="370EFBA6" w15:done="0"/>
  <w15:commentEx w15:paraId="649757B4" w15:done="0"/>
  <w15:commentEx w15:paraId="028E63F0" w15:done="0"/>
  <w15:commentEx w15:paraId="42051DD2" w15:done="0"/>
  <w15:commentEx w15:paraId="0738824F" w15:done="0"/>
  <w15:commentEx w15:paraId="0A0A1E24" w15:done="0"/>
  <w15:commentEx w15:paraId="5477200C" w15:done="0"/>
  <w15:commentEx w15:paraId="05A54071" w15:done="0"/>
  <w15:commentEx w15:paraId="0EBF5187" w15:done="0"/>
  <w15:commentEx w15:paraId="0746D821" w15:done="0"/>
  <w15:commentEx w15:paraId="1A5355F8" w15:done="0"/>
  <w15:commentEx w15:paraId="3D970BB8" w15:done="0"/>
  <w15:commentEx w15:paraId="29619FE8" w15:done="0"/>
  <w15:commentEx w15:paraId="306CE7E9" w15:done="0"/>
  <w15:commentEx w15:paraId="0296EC1E" w15:done="0"/>
  <w15:commentEx w15:paraId="71A273A6" w15:done="0"/>
  <w15:commentEx w15:paraId="08C40658" w15:done="0"/>
  <w15:commentEx w15:paraId="2780230D" w15:done="0"/>
  <w15:commentEx w15:paraId="18A39A17" w15:done="0"/>
  <w15:commentEx w15:paraId="02492862" w15:done="0"/>
  <w15:commentEx w15:paraId="2AB241E9" w15:done="0"/>
  <w15:commentEx w15:paraId="657BFD92" w15:done="0"/>
  <w15:commentEx w15:paraId="4B4ACF6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288E0D" w16cex:dateUtc="2022-11-23T15:18:00Z"/>
  <w16cex:commentExtensible w16cex:durableId="27288F6A" w16cex:dateUtc="2022-11-23T15:24:00Z"/>
  <w16cex:commentExtensible w16cex:durableId="27288F72" w16cex:dateUtc="2022-11-23T15:24:00Z"/>
  <w16cex:commentExtensible w16cex:durableId="27288F80" w16cex:dateUtc="2022-11-23T15:24:00Z"/>
  <w16cex:commentExtensible w16cex:durableId="27288FD5" w16cex:dateUtc="2022-11-23T15:25:00Z"/>
  <w16cex:commentExtensible w16cex:durableId="27289023" w16cex:dateUtc="2022-11-23T15:27:00Z"/>
  <w16cex:commentExtensible w16cex:durableId="27289076" w16cex:dateUtc="2022-11-23T15:28:00Z"/>
  <w16cex:commentExtensible w16cex:durableId="272890C0" w16cex:dateUtc="2022-11-23T15:29:00Z"/>
  <w16cex:commentExtensible w16cex:durableId="272891C7" w16cex:dateUtc="2022-11-23T15:34:00Z"/>
  <w16cex:commentExtensible w16cex:durableId="2729A023" w16cex:dateUtc="2022-11-24T10:47:00Z"/>
  <w16cex:commentExtensible w16cex:durableId="2729A083" w16cex:dateUtc="2022-11-24T10:49:00Z"/>
  <w16cex:commentExtensible w16cex:durableId="2729A114" w16cex:dateUtc="2022-11-24T10:51:00Z"/>
  <w16cex:commentExtensible w16cex:durableId="2729A284" w16cex:dateUtc="2022-11-24T10:57:00Z"/>
  <w16cex:commentExtensible w16cex:durableId="2729A2C0" w16cex:dateUtc="2022-11-24T10:58:00Z"/>
  <w16cex:commentExtensible w16cex:durableId="2729A3F1" w16cex:dateUtc="2022-11-24T11:04:00Z"/>
  <w16cex:commentExtensible w16cex:durableId="2729A3E2" w16cex:dateUtc="2022-11-24T11:03:00Z"/>
  <w16cex:commentExtensible w16cex:durableId="2729A441" w16cex:dateUtc="2022-11-24T11:05:00Z"/>
  <w16cex:commentExtensible w16cex:durableId="2729A470" w16cex:dateUtc="2022-11-24T11:06:00Z"/>
  <w16cex:commentExtensible w16cex:durableId="2729A478" w16cex:dateUtc="2022-11-24T11:06:00Z"/>
  <w16cex:commentExtensible w16cex:durableId="2729A56A" w16cex:dateUtc="2022-11-24T11:10:00Z"/>
  <w16cex:commentExtensible w16cex:durableId="2729A5C7" w16cex:dateUtc="2022-11-24T11:11:00Z"/>
  <w16cex:commentExtensible w16cex:durableId="2729A649" w16cex:dateUtc="2022-11-24T11:14:00Z"/>
  <w16cex:commentExtensible w16cex:durableId="2729C064" w16cex:dateUtc="2022-11-24T13:05:00Z"/>
  <w16cex:commentExtensible w16cex:durableId="2729C094" w16cex:dateUtc="2022-11-24T13:06:00Z"/>
  <w16cex:commentExtensible w16cex:durableId="2729C0B0" w16cex:dateUtc="2022-11-24T13:06:00Z"/>
  <w16cex:commentExtensible w16cex:durableId="2729C13B" w16cex:dateUtc="2022-11-24T13:08:00Z"/>
  <w16cex:commentExtensible w16cex:durableId="2729C19A" w16cex:dateUtc="2022-11-24T13:10:00Z"/>
  <w16cex:commentExtensible w16cex:durableId="2729C1EA" w16cex:dateUtc="2022-11-24T13:11:00Z"/>
  <w16cex:commentExtensible w16cex:durableId="2729C20A" w16cex:dateUtc="2022-11-24T13:12:00Z"/>
  <w16cex:commentExtensible w16cex:durableId="2729C25B" w16cex:dateUtc="2022-11-24T13:13:00Z"/>
  <w16cex:commentExtensible w16cex:durableId="2729C2AC" w16cex:dateUtc="2022-11-24T13:15:00Z"/>
  <w16cex:commentExtensible w16cex:durableId="2729C310" w16cex:dateUtc="2022-11-24T13:16:00Z"/>
  <w16cex:commentExtensible w16cex:durableId="2729C339" w16cex:dateUtc="2022-11-24T13:17:00Z"/>
  <w16cex:commentExtensible w16cex:durableId="2729C349" w16cex:dateUtc="2022-11-24T13:17:00Z"/>
  <w16cex:commentExtensible w16cex:durableId="2729C371" w16cex:dateUtc="2022-11-24T13:18:00Z"/>
  <w16cex:commentExtensible w16cex:durableId="2729C3BD" w16cex:dateUtc="2022-11-24T13:19:00Z"/>
  <w16cex:commentExtensible w16cex:durableId="2729C3D0" w16cex:dateUtc="2022-11-24T13:20:00Z"/>
  <w16cex:commentExtensible w16cex:durableId="2729C3F1" w16cex:dateUtc="2022-11-24T13:20:00Z"/>
  <w16cex:commentExtensible w16cex:durableId="2729C4C3" w16cex:dateUtc="2022-11-24T13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BB26844" w16cid:durableId="27288E0D"/>
  <w16cid:commentId w16cid:paraId="35C24961" w16cid:durableId="27288F6A"/>
  <w16cid:commentId w16cid:paraId="3B8DC764" w16cid:durableId="27288F72"/>
  <w16cid:commentId w16cid:paraId="7C648503" w16cid:durableId="27288F80"/>
  <w16cid:commentId w16cid:paraId="39E97D8D" w16cid:durableId="27288FD5"/>
  <w16cid:commentId w16cid:paraId="5048EBE3" w16cid:durableId="27289023"/>
  <w16cid:commentId w16cid:paraId="7A91F48A" w16cid:durableId="27289076"/>
  <w16cid:commentId w16cid:paraId="3AA738C2" w16cid:durableId="272890C0"/>
  <w16cid:commentId w16cid:paraId="725A60B6" w16cid:durableId="272891C7"/>
  <w16cid:commentId w16cid:paraId="67D04A64" w16cid:durableId="2729A023"/>
  <w16cid:commentId w16cid:paraId="3E522BA1" w16cid:durableId="2729A083"/>
  <w16cid:commentId w16cid:paraId="734534BE" w16cid:durableId="2729A114"/>
  <w16cid:commentId w16cid:paraId="1FB9AD2D" w16cid:durableId="2729A284"/>
  <w16cid:commentId w16cid:paraId="5B960331" w16cid:durableId="2729A2C0"/>
  <w16cid:commentId w16cid:paraId="7D5B61E4" w16cid:durableId="2729A3F1"/>
  <w16cid:commentId w16cid:paraId="403636D8" w16cid:durableId="2729A3E2"/>
  <w16cid:commentId w16cid:paraId="370EFBA6" w16cid:durableId="2729A441"/>
  <w16cid:commentId w16cid:paraId="649757B4" w16cid:durableId="2729A470"/>
  <w16cid:commentId w16cid:paraId="028E63F0" w16cid:durableId="2729A478"/>
  <w16cid:commentId w16cid:paraId="42051DD2" w16cid:durableId="2729A56A"/>
  <w16cid:commentId w16cid:paraId="0738824F" w16cid:durableId="2729A5C7"/>
  <w16cid:commentId w16cid:paraId="0A0A1E24" w16cid:durableId="2729A649"/>
  <w16cid:commentId w16cid:paraId="5477200C" w16cid:durableId="2729C064"/>
  <w16cid:commentId w16cid:paraId="05A54071" w16cid:durableId="2729C094"/>
  <w16cid:commentId w16cid:paraId="0EBF5187" w16cid:durableId="2729C0B0"/>
  <w16cid:commentId w16cid:paraId="0746D821" w16cid:durableId="2729C13B"/>
  <w16cid:commentId w16cid:paraId="1A5355F8" w16cid:durableId="2729C19A"/>
  <w16cid:commentId w16cid:paraId="3D970BB8" w16cid:durableId="2729C1EA"/>
  <w16cid:commentId w16cid:paraId="29619FE8" w16cid:durableId="2729C20A"/>
  <w16cid:commentId w16cid:paraId="306CE7E9" w16cid:durableId="2729C25B"/>
  <w16cid:commentId w16cid:paraId="0296EC1E" w16cid:durableId="2729C2AC"/>
  <w16cid:commentId w16cid:paraId="71A273A6" w16cid:durableId="2729C310"/>
  <w16cid:commentId w16cid:paraId="08C40658" w16cid:durableId="2729C339"/>
  <w16cid:commentId w16cid:paraId="2780230D" w16cid:durableId="2729C349"/>
  <w16cid:commentId w16cid:paraId="18A39A17" w16cid:durableId="2729C371"/>
  <w16cid:commentId w16cid:paraId="02492862" w16cid:durableId="2729C3BD"/>
  <w16cid:commentId w16cid:paraId="2AB241E9" w16cid:durableId="2729C3D0"/>
  <w16cid:commentId w16cid:paraId="657BFD92" w16cid:durableId="2729C3F1"/>
  <w16cid:commentId w16cid:paraId="4B4ACF63" w16cid:durableId="2729C4C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ZonaPro-Regular">
    <w:panose1 w:val="00000000000000000000"/>
    <w:charset w:val="00"/>
    <w:family w:val="roman"/>
    <w:notTrueType/>
    <w:pitch w:val="default"/>
  </w:font>
  <w:font w:name="ZonaPro-Bold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E45CC"/>
    <w:multiLevelType w:val="multilevel"/>
    <w:tmpl w:val="E3688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130B36"/>
    <w:multiLevelType w:val="hybridMultilevel"/>
    <w:tmpl w:val="FE34DB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064674">
    <w:abstractNumId w:val="1"/>
  </w:num>
  <w:num w:numId="2" w16cid:durableId="188994917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Fernanda Tomanik Puleghini">
    <w15:presenceInfo w15:providerId="Windows Live" w15:userId="9898185f2a24646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5C0"/>
    <w:rsid w:val="001236CE"/>
    <w:rsid w:val="002520AE"/>
    <w:rsid w:val="002B482E"/>
    <w:rsid w:val="002E4A39"/>
    <w:rsid w:val="0086457B"/>
    <w:rsid w:val="00B115C0"/>
    <w:rsid w:val="00B90E13"/>
    <w:rsid w:val="00C2475A"/>
    <w:rsid w:val="00CA21DD"/>
    <w:rsid w:val="00D60B9E"/>
    <w:rsid w:val="00EC39DB"/>
    <w:rsid w:val="00F6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942E6"/>
  <w15:chartTrackingRefBased/>
  <w15:docId w15:val="{516828EA-01B9-420A-B7FA-633082422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60B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9"/>
    <w:qFormat/>
    <w:rsid w:val="00B115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B48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E4A3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115C0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rsid w:val="00B115C0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11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B115C0"/>
    <w:rPr>
      <w:color w:val="0000FF"/>
      <w:u w:val="single"/>
    </w:rPr>
  </w:style>
  <w:style w:type="character" w:customStyle="1" w:styleId="highlight">
    <w:name w:val="highlight"/>
    <w:basedOn w:val="Fontepargpadro"/>
    <w:rsid w:val="00B115C0"/>
  </w:style>
  <w:style w:type="paragraph" w:styleId="Reviso">
    <w:name w:val="Revision"/>
    <w:hidden/>
    <w:uiPriority w:val="99"/>
    <w:semiHidden/>
    <w:rsid w:val="00B115C0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B115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115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115C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115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115C0"/>
    <w:rPr>
      <w:b/>
      <w:bCs/>
      <w:sz w:val="20"/>
      <w:szCs w:val="20"/>
    </w:rPr>
  </w:style>
  <w:style w:type="character" w:customStyle="1" w:styleId="Ttulo1Char">
    <w:name w:val="Título 1 Char"/>
    <w:basedOn w:val="Fontepargpadro"/>
    <w:link w:val="Ttulo1"/>
    <w:uiPriority w:val="9"/>
    <w:rsid w:val="00D60B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B48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no-margin">
    <w:name w:val="no-margin"/>
    <w:basedOn w:val="Normal"/>
    <w:rsid w:val="002B4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E4A3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medium-margin-bottom">
    <w:name w:val="medium-margin-bottom"/>
    <w:basedOn w:val="Normal"/>
    <w:rsid w:val="002520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ccordion">
    <w:name w:val="accordion"/>
    <w:basedOn w:val="Fontepargpadro"/>
    <w:rsid w:val="00CA21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5604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7824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5082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443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4185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282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9427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5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540169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80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82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hyperlink" Target="https://institutoavon.org.br/conteudo-violencia-contra-as-mulheres/" TargetMode="Externa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hyperlink" Target="https://www.fdc.org.br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coalizaoempresarial.com.br/w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avon.com.br/" TargetMode="External"/><Relationship Id="rId11" Type="http://schemas.openxmlformats.org/officeDocument/2006/relationships/hyperlink" Target="http://www.onumulheres.org.br/" TargetMode="External"/><Relationship Id="rId5" Type="http://schemas.openxmlformats.org/officeDocument/2006/relationships/image" Target="media/image1.png"/><Relationship Id="rId15" Type="http://schemas.openxmlformats.org/officeDocument/2006/relationships/hyperlink" Target="mailto:coalizaoempresarial@avon.com" TargetMode="External"/><Relationship Id="rId10" Type="http://schemas.microsoft.com/office/2018/08/relationships/commentsExtensible" Target="commentsExtensible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hyperlink" Target="https://www.coalizaoempresarial.com.br/w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1484</Words>
  <Characters>8014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Tomanik Puleghini</dc:creator>
  <cp:keywords/>
  <dc:description/>
  <cp:lastModifiedBy>Fernanda Tomanik Puleghini</cp:lastModifiedBy>
  <cp:revision>2</cp:revision>
  <dcterms:created xsi:type="dcterms:W3CDTF">2022-11-24T13:43:00Z</dcterms:created>
  <dcterms:modified xsi:type="dcterms:W3CDTF">2022-11-24T13:43:00Z</dcterms:modified>
</cp:coreProperties>
</file>