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AGORA SOMOS INSTITUTO NATURA!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24"/>
          <w:szCs w:val="24"/>
        </w:rPr>
      </w:pP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União dos Institutos Natura e Avon traz ainda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mais sinergia e potência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para 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produção de conhecimento e impactos sociais nas causas da educação pública, saúde e direitos das mulheres, impulsionando atuais e futuros projetos ao lado da nossa rede de parceiros.  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EM NOVA ATUALIZAÇÃO, MAPA NACIONAL DA VIOLÊNCIA DE GÊNERO TRAZ RECORTE REGIONAL DE DADOS 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uso de dados e evidências da plataforma pela imprensa e influenciadores especializados em pautas de gênero foi tema de um workshop, em São Paulo. 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DANIELA GRELIN FALA SOBRE O WORKSHOP DE ACESSO À JUSTIÇA NO VITAL VOICES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Ela compartilhou a experiência do Instituto à frente do projeto como speaker convidada do 3º Vital Voices Festival, em Washington, EUA..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PREMIAÇÃO INTERNACIONAL RECONHECE MAPA DA VIOLÊNCIA NA CATEGORIA IMPACTO GLOBAL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Pela primeira vez, um projeto brasileiro é condecorado na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Qlik Global Transformation Award, que identifica e promove avanços na área de ciência e inteligência de dados.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TRANSFORMANDO PONTOS DE VENDA EM LOCAIS SEGUROS PARA MULHERES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Maria Antonietta Russo, vice-presidente de Pessoas, Cultura e Organização na TIM, compartilha iniciativas da empresa pelo enfrentamento à violência contra a mulher.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GIULIANA ROBERTA BORGES" w:id="0" w:date="2024-07-02T11:54:35Z"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Acho que a gente precisa trazer já a informação aqui que não traz nenhum impacto para a atuação em coalizão. E, no texto, trazer que um comunicado foi enviado para toda a rede. (confirmar com a ivanda o disparo do comunicado.)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12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4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40" w:lineRule="auto"/>
    </w:pPr>
    <w:rPr>
      <w:rFonts w:ascii="Aptos" w:cs="Aptos" w:eastAsia="Aptos" w:hAnsi="Aptos"/>
      <w:i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40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40" w:lineRule="auto"/>
    </w:pPr>
    <w:rPr>
      <w:rFonts w:ascii="Aptos" w:cs="Aptos" w:eastAsia="Aptos" w:hAnsi="Aptos"/>
      <w:i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5349E0"/>
  </w:style>
  <w:style w:type="paragraph" w:styleId="Ttulo1">
    <w:name w:val="heading 1"/>
    <w:basedOn w:val="Normal"/>
    <w:next w:val="Normal"/>
    <w:link w:val="Ttulo1Char"/>
    <w:uiPriority w:val="9"/>
    <w:qFormat w:val="1"/>
    <w:rsid w:val="005349E0"/>
    <w:pPr>
      <w:keepNext w:val="1"/>
      <w:keepLines w:val="1"/>
      <w:spacing w:after="80" w:before="360" w:line="240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5349E0"/>
    <w:pPr>
      <w:keepNext w:val="1"/>
      <w:keepLines w:val="1"/>
      <w:spacing w:after="80" w:before="160" w:line="240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5349E0"/>
    <w:pPr>
      <w:keepNext w:val="1"/>
      <w:keepLines w:val="1"/>
      <w:spacing w:after="80" w:before="160" w:line="240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5349E0"/>
    <w:pPr>
      <w:keepNext w:val="1"/>
      <w:keepLines w:val="1"/>
      <w:spacing w:after="40" w:before="80" w:line="240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5349E0"/>
    <w:pPr>
      <w:keepNext w:val="1"/>
      <w:keepLines w:val="1"/>
      <w:spacing w:after="40" w:before="80" w:line="240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5349E0"/>
    <w:pPr>
      <w:keepNext w:val="1"/>
      <w:keepLines w:val="1"/>
      <w:spacing w:before="40" w:line="240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sz w:val="24"/>
      <w:szCs w:val="24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5349E0"/>
    <w:pPr>
      <w:keepNext w:val="1"/>
      <w:keepLines w:val="1"/>
      <w:spacing w:before="40" w:line="240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5349E0"/>
    <w:pPr>
      <w:keepNext w:val="1"/>
      <w:keepLines w:val="1"/>
      <w:spacing w:line="240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5349E0"/>
    <w:pPr>
      <w:keepNext w:val="1"/>
      <w:keepLines w:val="1"/>
      <w:spacing w:line="240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24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 w:val="1"/>
    <w:rsid w:val="005349E0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/>
    </w:rPr>
  </w:style>
  <w:style w:type="character" w:styleId="Ttulo1Char" w:customStyle="1">
    <w:name w:val="Título 1 Char"/>
    <w:basedOn w:val="Fontepargpadro"/>
    <w:link w:val="Ttulo1"/>
    <w:uiPriority w:val="9"/>
    <w:rsid w:val="005349E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5349E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5349E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5349E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5349E0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5349E0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5349E0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5349E0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5349E0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5349E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pPr>
      <w:spacing w:after="160" w:line="240" w:lineRule="auto"/>
    </w:pPr>
    <w:rPr>
      <w:rFonts w:ascii="Aptos" w:cs="Aptos" w:eastAsia="Aptos" w:hAnsi="Aptos"/>
      <w:color w:val="595959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349E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5349E0"/>
    <w:pPr>
      <w:spacing w:after="160" w:before="160" w:line="240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4"/>
      <w:szCs w:val="24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5349E0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5349E0"/>
    <w:pPr>
      <w:spacing w:line="240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 w:val="1"/>
    <w:rsid w:val="005349E0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5349E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40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4"/>
      <w:szCs w:val="24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349E0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5349E0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9D061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BA70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BA701C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BA701C"/>
    <w:rPr>
      <w:rFonts w:ascii="Arial" w:cs="Arial" w:eastAsia="Arial" w:hAnsi="Arial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BA701C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BA701C"/>
    <w:rPr>
      <w:rFonts w:ascii="Arial" w:cs="Arial" w:eastAsia="Arial" w:hAnsi="Arial"/>
      <w:b w:val="1"/>
      <w:bCs w:val="1"/>
      <w:kern w:val="0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spacing w:after="160" w:line="24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19soCr+TQ520d+2Iw9qXFew+Rg==">CgMxLjAaJwoBMBIiCiAIBCocCgtBQUFCUWsxY29CYxAIGgtBQUFCUWsxY29CYyKVCQoLQUFBQlFrMWNvQmMS5QgKC0FBQUJRazFjb0JjEgtBQUFCUWsxY29CYxr3AQoJdGV4dC9odG1sEukBQWNobyBxdWUgYSBnZW50ZSBwcmVjaXNhIHRyYXplciBqw6EgYSBpbmZvcm1hw6fDo28gYXF1aSBxdWUgbsOjbyB0cmF6IG5lbmh1bSBpbXBhY3RvIHBhcmEgYSBhdHVhw6fDo28gZW0gY29hbGl6w6NvLiBFLCBubyB0ZXh0bywgdHJhemVyIHF1ZSB1bSBjb211bmljYWRvIGZvaSBlbnZpYWRvIHBhcmEgdG9kYSBhIHJlZGUuIChjb25maXJtYXIgY29tIGEgaXZhbmRhIG8gZGlzcGFybyBkbyBjb211bmljYWRvLiki+AEKCnRleHQvcGxhaW4S6QFBY2hvIHF1ZSBhIGdlbnRlIHByZWNpc2EgdHJhemVyIGrDoSBhIGluZm9ybWHDp8OjbyBhcXVpIHF1ZSBuw6NvIHRyYXogbmVuaHVtIGltcGFjdG8gcGFyYSBhIGF0dWHDp8OjbyBlbSBjb2FsaXrDo28uIEUsIG5vIHRleHRvLCB0cmF6ZXIgcXVlIHVtIGNvbXVuaWNhZG8gZm9pIGVudmlhZG8gcGFyYSB0b2RhIGEgcmVkZS4gKGNvbmZpcm1hciBjb20gYSBpdmFuZGEgbyBkaXNwYXJvIGRvIGNvbXVuaWNhZG8uKSobIhUxMDA2ODUzMzI0OTEwMTU0NTY4NTMoADgAMI/kr5qHMjiP5K+ahzJKmwIKCnRleHQvcGxhaW4SjAJVbmnDo28gZG9zIEluc3RpdHV0b3MgTmF0dXJhIGUgQXZvbiB0cmF6IGFpbmRhIG1haXMgc2luZXJnaWEgZSBwb3TDqm5jaWEgcGFyYSBhIHByb2R1w6fDo28gZGUgY29uaGVjaW1lbnRvIGUgaW1wYWN0b3Mgc29jaWFpcyBuYXMgY2F1c2FzIGRhIGVkdWNhw6fDo28gcMO6YmxpY2EsIHNhw7pkZSBlIGRpcmVpdG9zIGRhcyBtdWxoZXJlcywgaW1wdWxzaW9uYW5kbyBhdHVhaXMgZSBmdXR1cm9zIHByb2pldG9zIGFvIGxhZG8gZGEgbm9zc2EgcmVkZSBkZSBwYXJjZWlyb3MuWgxqM3N3OTE4ZG13ZTByAiAAeACaAQYIABAAGACqAewBEukBQWNobyBxdWUgYSBnZW50ZSBwcmVjaXNhIHRyYXplciBqw6EgYSBpbmZvcm1hw6fDo28gYXF1aSBxdWUgbsOjbyB0cmF6IG5lbmh1bSBpbXBhY3RvIHBhcmEgYSBhdHVhw6fDo28gZW0gY29hbGl6w6NvLiBFLCBubyB0ZXh0bywgdHJhemVyIHF1ZSB1bSBjb211bmljYWRvIGZvaSBlbnZpYWRvIHBhcmEgdG9kYSBhIHJlZGUuIChjb25maXJtYXIgY29tIGEgaXZhbmRhIG8gZGlzcGFybyBkbyBjb211bmljYWRvLikYj+SvmocyII/kr5qHMkIQa2l4LnJqNGxnc202a3JkMDgAciExVmJrTFhsd29uUld5MVZSTEZZeHlNcWpuWHJ4M1VtS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2024-06-28T20:20:00Z</dcterms:created>
  <dc:creator>Fernanda Tomanik Puleghini</dc:creator>
</cp:coreProperties>
</file>