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comgrade"/>
        <w:tblW w:w="9782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24"/>
        <w:gridCol w:w="2858"/>
      </w:tblGrid>
      <w:tr w:rsidR="00F33EA3" w:rsidTr="00DD4E15">
        <w:tc>
          <w:tcPr>
            <w:tcW w:w="6924" w:type="dxa"/>
            <w:vAlign w:val="center"/>
          </w:tcPr>
          <w:p w:rsidR="00F33EA3" w:rsidRPr="000F2490" w:rsidRDefault="00E22310" w:rsidP="00DD4E15">
            <w:pPr>
              <w:jc w:val="right"/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PLENA</w:t>
            </w:r>
            <w:r w:rsidR="004D0653">
              <w:rPr>
                <w:rFonts w:ascii="Arial" w:hAnsi="Arial" w:cs="Arial"/>
                <w:b/>
                <w:sz w:val="18"/>
                <w:szCs w:val="20"/>
              </w:rPr>
              <w:t xml:space="preserve">PRINT GRAFICA E EDITORA </w:t>
            </w:r>
            <w:r w:rsidR="004013AC">
              <w:rPr>
                <w:rFonts w:ascii="Arial" w:hAnsi="Arial" w:cs="Arial"/>
                <w:b/>
                <w:sz w:val="18"/>
                <w:szCs w:val="20"/>
              </w:rPr>
              <w:t>LTDA</w:t>
            </w:r>
            <w:r>
              <w:rPr>
                <w:rFonts w:ascii="Arial" w:hAnsi="Arial" w:cs="Arial"/>
                <w:b/>
                <w:sz w:val="18"/>
                <w:szCs w:val="20"/>
              </w:rPr>
              <w:t xml:space="preserve"> - ME</w:t>
            </w:r>
          </w:p>
          <w:p w:rsidR="00F33EA3" w:rsidRPr="000F2490" w:rsidRDefault="000F2490" w:rsidP="00DD4E15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CNPJ</w:t>
            </w:r>
            <w:r w:rsidR="00F33EA3" w:rsidRPr="000F2490">
              <w:rPr>
                <w:rFonts w:ascii="Arial" w:hAnsi="Arial" w:cs="Arial"/>
                <w:sz w:val="18"/>
                <w:szCs w:val="20"/>
              </w:rPr>
              <w:t>: 14.674.740/0001-18</w:t>
            </w:r>
            <w:r>
              <w:rPr>
                <w:rFonts w:ascii="Arial" w:hAnsi="Arial" w:cs="Arial"/>
                <w:sz w:val="18"/>
                <w:szCs w:val="20"/>
              </w:rPr>
              <w:t xml:space="preserve">   </w:t>
            </w:r>
            <w:r w:rsidR="00F33EA3" w:rsidRPr="000F2490">
              <w:rPr>
                <w:rFonts w:ascii="Arial" w:hAnsi="Arial" w:cs="Arial"/>
                <w:sz w:val="18"/>
                <w:szCs w:val="20"/>
              </w:rPr>
              <w:t xml:space="preserve">I.E. </w:t>
            </w:r>
            <w:r w:rsidR="004C0625" w:rsidRPr="004C0625">
              <w:rPr>
                <w:rFonts w:ascii="Arial" w:hAnsi="Arial" w:cs="Arial"/>
                <w:sz w:val="18"/>
                <w:szCs w:val="20"/>
              </w:rPr>
              <w:t>796.663.493.110</w:t>
            </w:r>
          </w:p>
          <w:p w:rsidR="004C0625" w:rsidRDefault="000F2490" w:rsidP="00DD4E15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Rua.</w:t>
            </w:r>
            <w:r w:rsidR="00F33EA3" w:rsidRPr="000F2490"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="004C0625">
              <w:rPr>
                <w:rFonts w:ascii="Arial" w:hAnsi="Arial" w:cs="Arial"/>
                <w:sz w:val="18"/>
                <w:szCs w:val="20"/>
              </w:rPr>
              <w:t xml:space="preserve">DA SERVIDÃO, </w:t>
            </w:r>
            <w:proofErr w:type="gramStart"/>
            <w:r w:rsidR="004C0625">
              <w:rPr>
                <w:rFonts w:ascii="Arial" w:hAnsi="Arial" w:cs="Arial"/>
                <w:sz w:val="18"/>
                <w:szCs w:val="20"/>
              </w:rPr>
              <w:t>149  –</w:t>
            </w:r>
            <w:proofErr w:type="gramEnd"/>
            <w:r w:rsidR="004C0625">
              <w:rPr>
                <w:rFonts w:ascii="Arial" w:hAnsi="Arial" w:cs="Arial"/>
                <w:sz w:val="18"/>
                <w:szCs w:val="20"/>
              </w:rPr>
              <w:t xml:space="preserve"> VILA NOVA BONSUCESSO</w:t>
            </w:r>
          </w:p>
          <w:p w:rsidR="00F33EA3" w:rsidRPr="000F2490" w:rsidRDefault="004C0625" w:rsidP="00DD4E15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  <w:proofErr w:type="gramStart"/>
            <w:r>
              <w:rPr>
                <w:rFonts w:ascii="Arial" w:hAnsi="Arial" w:cs="Arial"/>
                <w:sz w:val="18"/>
                <w:szCs w:val="20"/>
              </w:rPr>
              <w:t xml:space="preserve">GUARULHOS </w:t>
            </w:r>
            <w:r w:rsidR="00F33EA3" w:rsidRPr="000F2490">
              <w:rPr>
                <w:rFonts w:ascii="Arial" w:hAnsi="Arial" w:cs="Arial"/>
                <w:sz w:val="18"/>
                <w:szCs w:val="20"/>
              </w:rPr>
              <w:t xml:space="preserve"> –</w:t>
            </w:r>
            <w:proofErr w:type="gramEnd"/>
            <w:r w:rsidR="00F33EA3" w:rsidRPr="000F2490">
              <w:rPr>
                <w:rFonts w:ascii="Arial" w:hAnsi="Arial" w:cs="Arial"/>
                <w:sz w:val="18"/>
                <w:szCs w:val="20"/>
              </w:rPr>
              <w:t xml:space="preserve"> SP</w:t>
            </w:r>
            <w:r w:rsidR="000F2490" w:rsidRPr="000F2490">
              <w:rPr>
                <w:rFonts w:ascii="Arial" w:hAnsi="Arial" w:cs="Arial"/>
                <w:sz w:val="18"/>
                <w:szCs w:val="20"/>
              </w:rPr>
              <w:t xml:space="preserve"> - </w:t>
            </w:r>
            <w:r>
              <w:rPr>
                <w:rFonts w:ascii="Arial" w:hAnsi="Arial" w:cs="Arial"/>
                <w:sz w:val="18"/>
                <w:szCs w:val="20"/>
              </w:rPr>
              <w:t>CEP 07176-007</w:t>
            </w:r>
          </w:p>
          <w:p w:rsidR="00F33EA3" w:rsidRDefault="00E22310" w:rsidP="00DD4E15">
            <w:pPr>
              <w:jc w:val="right"/>
            </w:pPr>
            <w:r>
              <w:rPr>
                <w:rFonts w:ascii="Arial" w:hAnsi="Arial" w:cs="Arial"/>
                <w:sz w:val="18"/>
                <w:szCs w:val="20"/>
              </w:rPr>
              <w:t>TELEFONE (11) 2088-3535</w:t>
            </w:r>
          </w:p>
        </w:tc>
        <w:tc>
          <w:tcPr>
            <w:tcW w:w="2858" w:type="dxa"/>
          </w:tcPr>
          <w:p w:rsidR="00F33EA3" w:rsidRDefault="00DD4E15" w:rsidP="00F33EA3">
            <w:pPr>
              <w:jc w:val="center"/>
            </w:pPr>
            <w:r>
              <w:rPr>
                <w:noProof/>
                <w:color w:val="1F497D"/>
                <w:lang w:eastAsia="pt-BR"/>
              </w:rPr>
              <w:drawing>
                <wp:inline distT="0" distB="0" distL="0" distR="0">
                  <wp:extent cx="1123950" cy="1257300"/>
                  <wp:effectExtent l="0" t="0" r="0" b="0"/>
                  <wp:docPr id="1" name="Imagem 1" descr="Logo Plena Print 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 descr="Logo Plena Print (3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r:link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B06D5" w:rsidRDefault="004B06D5" w:rsidP="00F33EA3">
      <w:pPr>
        <w:jc w:val="right"/>
      </w:pPr>
    </w:p>
    <w:p w:rsidR="004F266D" w:rsidRDefault="004F266D" w:rsidP="00F33EA3">
      <w:pPr>
        <w:jc w:val="right"/>
      </w:pPr>
    </w:p>
    <w:p w:rsidR="000F2490" w:rsidRPr="004F266D" w:rsidRDefault="00BC3469" w:rsidP="00BC3469">
      <w:pPr>
        <w:spacing w:after="0"/>
        <w:ind w:right="-1277"/>
        <w:jc w:val="right"/>
        <w:rPr>
          <w:rFonts w:cstheme="minorHAnsi"/>
          <w:color w:val="000000" w:themeColor="text1"/>
          <w:sz w:val="24"/>
          <w:szCs w:val="24"/>
        </w:rPr>
      </w:pPr>
      <w:bookmarkStart w:id="0" w:name="OLE_LINK8"/>
      <w:bookmarkStart w:id="1" w:name="OLE_LINK9"/>
      <w:r w:rsidRPr="004F266D">
        <w:rPr>
          <w:rFonts w:cstheme="minorHAnsi"/>
          <w:color w:val="000000" w:themeColor="text1"/>
          <w:sz w:val="24"/>
          <w:szCs w:val="24"/>
        </w:rPr>
        <w:t xml:space="preserve">Guarulhos, </w:t>
      </w:r>
      <w:r w:rsidR="00410ED6">
        <w:rPr>
          <w:rFonts w:cstheme="minorHAnsi"/>
          <w:color w:val="000000" w:themeColor="text1"/>
          <w:sz w:val="24"/>
          <w:szCs w:val="24"/>
        </w:rPr>
        <w:t>10</w:t>
      </w:r>
      <w:r w:rsidRPr="004F266D">
        <w:rPr>
          <w:rFonts w:cstheme="minorHAnsi"/>
          <w:color w:val="000000" w:themeColor="text1"/>
          <w:sz w:val="24"/>
          <w:szCs w:val="24"/>
        </w:rPr>
        <w:t xml:space="preserve"> de setembro de 2021.</w:t>
      </w:r>
      <w:bookmarkEnd w:id="0"/>
      <w:bookmarkEnd w:id="1"/>
    </w:p>
    <w:p w:rsidR="00BC3469" w:rsidRPr="004F266D" w:rsidRDefault="00BC3469" w:rsidP="00884EF5">
      <w:pPr>
        <w:spacing w:after="0"/>
        <w:ind w:right="-1277"/>
        <w:rPr>
          <w:rFonts w:cstheme="minorHAnsi"/>
          <w:color w:val="000000" w:themeColor="text1"/>
          <w:sz w:val="24"/>
          <w:szCs w:val="24"/>
        </w:rPr>
      </w:pPr>
      <w:r w:rsidRPr="004F266D">
        <w:rPr>
          <w:rFonts w:cstheme="minorHAnsi"/>
          <w:color w:val="000000" w:themeColor="text1"/>
          <w:sz w:val="24"/>
          <w:szCs w:val="24"/>
        </w:rPr>
        <w:t>À</w:t>
      </w:r>
    </w:p>
    <w:p w:rsidR="00410ED6" w:rsidRDefault="00410ED6" w:rsidP="00441C10">
      <w:pPr>
        <w:spacing w:after="0"/>
        <w:ind w:right="-994"/>
        <w:rPr>
          <w:rFonts w:cstheme="minorHAnsi"/>
          <w:color w:val="000000" w:themeColor="text1"/>
          <w:sz w:val="24"/>
          <w:szCs w:val="24"/>
        </w:rPr>
      </w:pPr>
      <w:proofErr w:type="spellStart"/>
      <w:r w:rsidRPr="00410ED6">
        <w:rPr>
          <w:rFonts w:cstheme="minorHAnsi"/>
          <w:color w:val="000000" w:themeColor="text1"/>
          <w:sz w:val="24"/>
          <w:szCs w:val="24"/>
        </w:rPr>
        <w:t>Wonderful</w:t>
      </w:r>
      <w:proofErr w:type="spellEnd"/>
      <w:r w:rsidRPr="00410ED6">
        <w:rPr>
          <w:rFonts w:cstheme="minorHAnsi"/>
          <w:color w:val="000000" w:themeColor="text1"/>
          <w:sz w:val="24"/>
          <w:szCs w:val="24"/>
        </w:rPr>
        <w:t xml:space="preserve"> Propaganda </w:t>
      </w:r>
      <w:proofErr w:type="spellStart"/>
      <w:r w:rsidRPr="00410ED6">
        <w:rPr>
          <w:rFonts w:cstheme="minorHAnsi"/>
          <w:color w:val="000000" w:themeColor="text1"/>
          <w:sz w:val="24"/>
          <w:szCs w:val="24"/>
        </w:rPr>
        <w:t>Ltda</w:t>
      </w:r>
      <w:proofErr w:type="spellEnd"/>
    </w:p>
    <w:p w:rsidR="00BC3469" w:rsidRPr="004F266D" w:rsidRDefault="00BC3469" w:rsidP="00441C10">
      <w:pPr>
        <w:spacing w:after="0"/>
        <w:ind w:right="-994"/>
        <w:rPr>
          <w:rFonts w:cstheme="minorHAnsi"/>
          <w:color w:val="000000" w:themeColor="text1"/>
          <w:sz w:val="24"/>
          <w:szCs w:val="24"/>
        </w:rPr>
      </w:pPr>
      <w:r w:rsidRPr="004F266D">
        <w:rPr>
          <w:rFonts w:cstheme="minorHAnsi"/>
          <w:color w:val="000000" w:themeColor="text1"/>
          <w:sz w:val="24"/>
          <w:szCs w:val="24"/>
        </w:rPr>
        <w:t>Ref. Comunicação de Cessão de Crédito</w:t>
      </w:r>
    </w:p>
    <w:p w:rsidR="004F266D" w:rsidRPr="004F266D" w:rsidRDefault="004F266D" w:rsidP="00BC3469">
      <w:pPr>
        <w:spacing w:after="0"/>
        <w:ind w:right="-1277"/>
        <w:jc w:val="center"/>
        <w:rPr>
          <w:rFonts w:cstheme="minorHAnsi"/>
          <w:color w:val="000000" w:themeColor="text1"/>
          <w:sz w:val="24"/>
          <w:szCs w:val="24"/>
        </w:rPr>
      </w:pPr>
    </w:p>
    <w:p w:rsidR="00BC3469" w:rsidRDefault="00BC3469" w:rsidP="00441C10">
      <w:pPr>
        <w:spacing w:after="0"/>
        <w:ind w:right="-1277"/>
        <w:rPr>
          <w:rFonts w:cstheme="minorHAnsi"/>
          <w:b/>
          <w:color w:val="000000" w:themeColor="text1"/>
          <w:sz w:val="24"/>
          <w:szCs w:val="24"/>
        </w:rPr>
      </w:pPr>
      <w:proofErr w:type="spellStart"/>
      <w:r w:rsidRPr="004F266D">
        <w:rPr>
          <w:rFonts w:cstheme="minorHAnsi"/>
          <w:b/>
          <w:color w:val="000000" w:themeColor="text1"/>
          <w:sz w:val="24"/>
          <w:szCs w:val="24"/>
        </w:rPr>
        <w:t>Tit</w:t>
      </w:r>
      <w:proofErr w:type="spellEnd"/>
      <w:r w:rsidRPr="004F266D">
        <w:rPr>
          <w:rFonts w:cstheme="minorHAnsi"/>
          <w:b/>
          <w:color w:val="000000" w:themeColor="text1"/>
          <w:sz w:val="24"/>
          <w:szCs w:val="24"/>
        </w:rPr>
        <w:t xml:space="preserve">. </w:t>
      </w:r>
      <w:r w:rsidR="00973712">
        <w:rPr>
          <w:rFonts w:cstheme="minorHAnsi"/>
          <w:b/>
          <w:color w:val="000000" w:themeColor="text1"/>
          <w:sz w:val="24"/>
          <w:szCs w:val="24"/>
        </w:rPr>
        <w:t xml:space="preserve">  </w:t>
      </w:r>
      <w:r w:rsidRPr="004F266D">
        <w:rPr>
          <w:rFonts w:cstheme="minorHAnsi"/>
          <w:b/>
          <w:color w:val="000000" w:themeColor="text1"/>
          <w:sz w:val="24"/>
          <w:szCs w:val="24"/>
        </w:rPr>
        <w:t>N°</w:t>
      </w:r>
      <w:r w:rsidR="00441C10" w:rsidRPr="004F266D">
        <w:rPr>
          <w:rFonts w:cstheme="minorHAnsi"/>
          <w:b/>
          <w:color w:val="000000" w:themeColor="text1"/>
          <w:sz w:val="24"/>
          <w:szCs w:val="24"/>
        </w:rPr>
        <w:t xml:space="preserve"> 100</w:t>
      </w:r>
      <w:r w:rsidR="00410ED6">
        <w:rPr>
          <w:rFonts w:cstheme="minorHAnsi"/>
          <w:b/>
          <w:color w:val="000000" w:themeColor="text1"/>
          <w:sz w:val="24"/>
          <w:szCs w:val="24"/>
        </w:rPr>
        <w:t>9246</w:t>
      </w:r>
      <w:r w:rsidR="00441C10" w:rsidRPr="004F266D">
        <w:rPr>
          <w:rFonts w:cstheme="minorHAnsi"/>
          <w:b/>
          <w:color w:val="000000" w:themeColor="text1"/>
          <w:sz w:val="24"/>
          <w:szCs w:val="24"/>
        </w:rPr>
        <w:t>/00</w:t>
      </w:r>
      <w:r w:rsidR="0021154D">
        <w:rPr>
          <w:rFonts w:cstheme="minorHAnsi"/>
          <w:b/>
          <w:color w:val="000000" w:themeColor="text1"/>
          <w:sz w:val="24"/>
          <w:szCs w:val="24"/>
        </w:rPr>
        <w:t>1</w:t>
      </w:r>
      <w:r w:rsidR="00441C10" w:rsidRPr="004F266D">
        <w:rPr>
          <w:rFonts w:cstheme="minorHAnsi"/>
          <w:b/>
          <w:color w:val="000000" w:themeColor="text1"/>
          <w:sz w:val="24"/>
          <w:szCs w:val="24"/>
        </w:rPr>
        <w:t xml:space="preserve">    </w:t>
      </w:r>
      <w:proofErr w:type="spellStart"/>
      <w:r w:rsidR="00441C10" w:rsidRPr="004F266D">
        <w:rPr>
          <w:rFonts w:cstheme="minorHAnsi"/>
          <w:b/>
          <w:color w:val="000000" w:themeColor="text1"/>
          <w:sz w:val="24"/>
          <w:szCs w:val="24"/>
        </w:rPr>
        <w:t>vlr</w:t>
      </w:r>
      <w:proofErr w:type="spellEnd"/>
      <w:r w:rsidR="00441C10" w:rsidRPr="004F266D">
        <w:rPr>
          <w:rFonts w:cstheme="minorHAnsi"/>
          <w:b/>
          <w:color w:val="000000" w:themeColor="text1"/>
          <w:sz w:val="24"/>
          <w:szCs w:val="24"/>
        </w:rPr>
        <w:t>.  R$</w:t>
      </w:r>
      <w:r w:rsidR="00E66309">
        <w:rPr>
          <w:rFonts w:cstheme="minorHAnsi"/>
          <w:b/>
          <w:color w:val="000000" w:themeColor="text1"/>
          <w:sz w:val="24"/>
          <w:szCs w:val="24"/>
        </w:rPr>
        <w:t xml:space="preserve"> </w:t>
      </w:r>
      <w:r w:rsidR="00410ED6">
        <w:rPr>
          <w:rFonts w:cstheme="minorHAnsi"/>
          <w:b/>
          <w:color w:val="000000" w:themeColor="text1"/>
          <w:sz w:val="24"/>
          <w:szCs w:val="24"/>
        </w:rPr>
        <w:t>500</w:t>
      </w:r>
      <w:r w:rsidR="008A034A">
        <w:rPr>
          <w:rFonts w:cstheme="minorHAnsi"/>
          <w:b/>
          <w:color w:val="000000" w:themeColor="text1"/>
          <w:sz w:val="24"/>
          <w:szCs w:val="24"/>
        </w:rPr>
        <w:t>,00</w:t>
      </w:r>
      <w:r w:rsidR="00441C10" w:rsidRPr="004F266D">
        <w:rPr>
          <w:rFonts w:cstheme="minorHAnsi"/>
          <w:b/>
          <w:color w:val="000000" w:themeColor="text1"/>
          <w:sz w:val="24"/>
          <w:szCs w:val="24"/>
        </w:rPr>
        <w:t xml:space="preserve">  </w:t>
      </w:r>
      <w:r w:rsidR="0021154D">
        <w:rPr>
          <w:rFonts w:cstheme="minorHAnsi"/>
          <w:b/>
          <w:color w:val="000000" w:themeColor="text1"/>
          <w:sz w:val="24"/>
          <w:szCs w:val="24"/>
        </w:rPr>
        <w:t xml:space="preserve"> </w:t>
      </w:r>
      <w:r w:rsidR="00441C10" w:rsidRPr="004F266D">
        <w:rPr>
          <w:rFonts w:cstheme="minorHAnsi"/>
          <w:b/>
          <w:color w:val="000000" w:themeColor="text1"/>
          <w:sz w:val="24"/>
          <w:szCs w:val="24"/>
        </w:rPr>
        <w:t xml:space="preserve">venc. </w:t>
      </w:r>
      <w:r w:rsidR="00410ED6">
        <w:rPr>
          <w:rFonts w:cstheme="minorHAnsi"/>
          <w:b/>
          <w:color w:val="000000" w:themeColor="text1"/>
          <w:sz w:val="24"/>
          <w:szCs w:val="24"/>
        </w:rPr>
        <w:t>17</w:t>
      </w:r>
      <w:r w:rsidR="00441C10" w:rsidRPr="004F266D">
        <w:rPr>
          <w:rFonts w:cstheme="minorHAnsi"/>
          <w:b/>
          <w:color w:val="000000" w:themeColor="text1"/>
          <w:sz w:val="24"/>
          <w:szCs w:val="24"/>
        </w:rPr>
        <w:t>/09/2021</w:t>
      </w:r>
    </w:p>
    <w:p w:rsidR="00410ED6" w:rsidRDefault="00410ED6" w:rsidP="00441C10">
      <w:pPr>
        <w:spacing w:after="0"/>
        <w:ind w:right="-1277"/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t xml:space="preserve">               </w:t>
      </w:r>
      <w:r w:rsidRPr="004F266D">
        <w:rPr>
          <w:rFonts w:cstheme="minorHAnsi"/>
          <w:b/>
          <w:color w:val="000000" w:themeColor="text1"/>
          <w:sz w:val="24"/>
          <w:szCs w:val="24"/>
        </w:rPr>
        <w:t>100</w:t>
      </w:r>
      <w:r>
        <w:rPr>
          <w:rFonts w:cstheme="minorHAnsi"/>
          <w:b/>
          <w:color w:val="000000" w:themeColor="text1"/>
          <w:sz w:val="24"/>
          <w:szCs w:val="24"/>
        </w:rPr>
        <w:t>92</w:t>
      </w:r>
      <w:r>
        <w:rPr>
          <w:rFonts w:cstheme="minorHAnsi"/>
          <w:b/>
          <w:color w:val="000000" w:themeColor="text1"/>
          <w:sz w:val="24"/>
          <w:szCs w:val="24"/>
        </w:rPr>
        <w:t>47</w:t>
      </w:r>
      <w:r w:rsidRPr="004F266D">
        <w:rPr>
          <w:rFonts w:cstheme="minorHAnsi"/>
          <w:b/>
          <w:color w:val="000000" w:themeColor="text1"/>
          <w:sz w:val="24"/>
          <w:szCs w:val="24"/>
        </w:rPr>
        <w:t>/00</w:t>
      </w:r>
      <w:r>
        <w:rPr>
          <w:rFonts w:cstheme="minorHAnsi"/>
          <w:b/>
          <w:color w:val="000000" w:themeColor="text1"/>
          <w:sz w:val="24"/>
          <w:szCs w:val="24"/>
        </w:rPr>
        <w:t>1</w:t>
      </w:r>
      <w:r w:rsidRPr="004F266D">
        <w:rPr>
          <w:rFonts w:cstheme="minorHAnsi"/>
          <w:b/>
          <w:color w:val="000000" w:themeColor="text1"/>
          <w:sz w:val="24"/>
          <w:szCs w:val="24"/>
        </w:rPr>
        <w:t xml:space="preserve">    </w:t>
      </w:r>
      <w:proofErr w:type="spellStart"/>
      <w:r w:rsidRPr="004F266D">
        <w:rPr>
          <w:rFonts w:cstheme="minorHAnsi"/>
          <w:b/>
          <w:color w:val="000000" w:themeColor="text1"/>
          <w:sz w:val="24"/>
          <w:szCs w:val="24"/>
        </w:rPr>
        <w:t>vlr</w:t>
      </w:r>
      <w:proofErr w:type="spellEnd"/>
      <w:r w:rsidRPr="004F266D">
        <w:rPr>
          <w:rFonts w:cstheme="minorHAnsi"/>
          <w:b/>
          <w:color w:val="000000" w:themeColor="text1"/>
          <w:sz w:val="24"/>
          <w:szCs w:val="24"/>
        </w:rPr>
        <w:t>.  R$</w:t>
      </w:r>
      <w:r>
        <w:rPr>
          <w:rFonts w:cstheme="minorHAnsi"/>
          <w:b/>
          <w:color w:val="000000" w:themeColor="text1"/>
          <w:sz w:val="24"/>
          <w:szCs w:val="24"/>
        </w:rPr>
        <w:t xml:space="preserve"> </w:t>
      </w:r>
      <w:r>
        <w:rPr>
          <w:rFonts w:cstheme="minorHAnsi"/>
          <w:b/>
          <w:color w:val="000000" w:themeColor="text1"/>
          <w:sz w:val="24"/>
          <w:szCs w:val="24"/>
        </w:rPr>
        <w:t>690</w:t>
      </w:r>
      <w:r>
        <w:rPr>
          <w:rFonts w:cstheme="minorHAnsi"/>
          <w:b/>
          <w:color w:val="000000" w:themeColor="text1"/>
          <w:sz w:val="24"/>
          <w:szCs w:val="24"/>
        </w:rPr>
        <w:t>,00</w:t>
      </w:r>
      <w:r w:rsidRPr="004F266D">
        <w:rPr>
          <w:rFonts w:cstheme="minorHAnsi"/>
          <w:b/>
          <w:color w:val="000000" w:themeColor="text1"/>
          <w:sz w:val="24"/>
          <w:szCs w:val="24"/>
        </w:rPr>
        <w:t xml:space="preserve">  </w:t>
      </w:r>
      <w:r>
        <w:rPr>
          <w:rFonts w:cstheme="minorHAnsi"/>
          <w:b/>
          <w:color w:val="000000" w:themeColor="text1"/>
          <w:sz w:val="24"/>
          <w:szCs w:val="24"/>
        </w:rPr>
        <w:t xml:space="preserve"> </w:t>
      </w:r>
      <w:r w:rsidRPr="004F266D">
        <w:rPr>
          <w:rFonts w:cstheme="minorHAnsi"/>
          <w:b/>
          <w:color w:val="000000" w:themeColor="text1"/>
          <w:sz w:val="24"/>
          <w:szCs w:val="24"/>
        </w:rPr>
        <w:t xml:space="preserve">venc. </w:t>
      </w:r>
      <w:r>
        <w:rPr>
          <w:rFonts w:cstheme="minorHAnsi"/>
          <w:b/>
          <w:color w:val="000000" w:themeColor="text1"/>
          <w:sz w:val="24"/>
          <w:szCs w:val="24"/>
        </w:rPr>
        <w:t>17</w:t>
      </w:r>
      <w:r w:rsidRPr="004F266D">
        <w:rPr>
          <w:rFonts w:cstheme="minorHAnsi"/>
          <w:b/>
          <w:color w:val="000000" w:themeColor="text1"/>
          <w:sz w:val="24"/>
          <w:szCs w:val="24"/>
        </w:rPr>
        <w:t>/09/2021</w:t>
      </w:r>
    </w:p>
    <w:p w:rsidR="00E66309" w:rsidRDefault="00E66309" w:rsidP="00441C10">
      <w:pPr>
        <w:spacing w:after="0"/>
        <w:ind w:right="-1277"/>
        <w:rPr>
          <w:rFonts w:cstheme="minorHAnsi"/>
          <w:b/>
          <w:color w:val="000000" w:themeColor="text1"/>
          <w:sz w:val="24"/>
          <w:szCs w:val="24"/>
        </w:rPr>
      </w:pPr>
    </w:p>
    <w:p w:rsidR="0021154D" w:rsidRDefault="0021154D" w:rsidP="00441C10">
      <w:pPr>
        <w:spacing w:after="0"/>
        <w:ind w:right="-1277"/>
        <w:rPr>
          <w:rFonts w:cstheme="minorHAnsi"/>
          <w:b/>
          <w:color w:val="000000" w:themeColor="text1"/>
          <w:sz w:val="24"/>
          <w:szCs w:val="24"/>
        </w:rPr>
      </w:pPr>
    </w:p>
    <w:p w:rsidR="00BC3469" w:rsidRPr="004F266D" w:rsidRDefault="00441C10" w:rsidP="00441C10">
      <w:pPr>
        <w:spacing w:after="0"/>
        <w:ind w:right="-1277"/>
        <w:rPr>
          <w:rFonts w:cstheme="minorHAnsi"/>
          <w:color w:val="000000" w:themeColor="text1"/>
          <w:sz w:val="24"/>
          <w:szCs w:val="24"/>
        </w:rPr>
      </w:pPr>
      <w:r w:rsidRPr="004F266D">
        <w:rPr>
          <w:rFonts w:cstheme="minorHAnsi"/>
          <w:color w:val="000000" w:themeColor="text1"/>
          <w:sz w:val="24"/>
          <w:szCs w:val="24"/>
        </w:rPr>
        <w:t xml:space="preserve">   </w:t>
      </w:r>
      <w:r w:rsidR="0021154D">
        <w:rPr>
          <w:rFonts w:cstheme="minorHAnsi"/>
          <w:color w:val="000000" w:themeColor="text1"/>
          <w:sz w:val="24"/>
          <w:szCs w:val="24"/>
        </w:rPr>
        <w:t xml:space="preserve"> </w:t>
      </w:r>
      <w:r w:rsidRPr="004F266D">
        <w:rPr>
          <w:rFonts w:cstheme="minorHAnsi"/>
          <w:color w:val="000000" w:themeColor="text1"/>
          <w:sz w:val="24"/>
          <w:szCs w:val="24"/>
        </w:rPr>
        <w:t xml:space="preserve"> </w:t>
      </w:r>
      <w:r w:rsidR="00BC3469" w:rsidRPr="004F266D">
        <w:rPr>
          <w:rFonts w:cstheme="minorHAnsi"/>
          <w:color w:val="000000" w:themeColor="text1"/>
          <w:sz w:val="24"/>
          <w:szCs w:val="24"/>
        </w:rPr>
        <w:t>Comunicamos que, o credito representado pela duplicata em referência.</w:t>
      </w:r>
      <w:r w:rsidRPr="004F266D">
        <w:rPr>
          <w:rFonts w:cstheme="minorHAnsi"/>
          <w:color w:val="000000" w:themeColor="text1"/>
          <w:sz w:val="24"/>
          <w:szCs w:val="24"/>
        </w:rPr>
        <w:t xml:space="preserve"> Foi</w:t>
      </w:r>
      <w:r w:rsidR="00BC3469" w:rsidRPr="004F266D">
        <w:rPr>
          <w:rFonts w:cstheme="minorHAnsi"/>
          <w:color w:val="000000" w:themeColor="text1"/>
          <w:sz w:val="24"/>
          <w:szCs w:val="24"/>
        </w:rPr>
        <w:t xml:space="preserve"> cedido através de endosso para a empresa VIVA PACK GRAFICA E EMBALAGENS LTDA, que em razão do referido endosso passa ser a única credora do referido título de credito. </w:t>
      </w:r>
    </w:p>
    <w:p w:rsidR="00441C10" w:rsidRPr="004F266D" w:rsidRDefault="00441C10" w:rsidP="00441C10">
      <w:pPr>
        <w:spacing w:after="0"/>
        <w:ind w:right="-1277"/>
        <w:rPr>
          <w:rFonts w:cstheme="minorHAnsi"/>
          <w:color w:val="000000" w:themeColor="text1"/>
          <w:sz w:val="24"/>
          <w:szCs w:val="24"/>
        </w:rPr>
      </w:pPr>
    </w:p>
    <w:p w:rsidR="00441C10" w:rsidRPr="004F266D" w:rsidRDefault="00441C10" w:rsidP="00441C10">
      <w:pPr>
        <w:spacing w:after="0"/>
        <w:ind w:right="-1277"/>
        <w:rPr>
          <w:rFonts w:cstheme="minorHAnsi"/>
          <w:color w:val="000000" w:themeColor="text1"/>
          <w:sz w:val="24"/>
          <w:szCs w:val="24"/>
        </w:rPr>
      </w:pPr>
      <w:r w:rsidRPr="004F266D">
        <w:rPr>
          <w:rFonts w:cstheme="minorHAnsi"/>
          <w:color w:val="000000" w:themeColor="text1"/>
          <w:sz w:val="24"/>
          <w:szCs w:val="24"/>
        </w:rPr>
        <w:t xml:space="preserve">     </w:t>
      </w:r>
      <w:r w:rsidR="00BC3469" w:rsidRPr="004F266D">
        <w:rPr>
          <w:rFonts w:cstheme="minorHAnsi"/>
          <w:color w:val="000000" w:themeColor="text1"/>
          <w:sz w:val="24"/>
          <w:szCs w:val="24"/>
        </w:rPr>
        <w:t xml:space="preserve">Assim, por ocasião do vencimento da duplicata o pagamento deverá ser efetuado diretamente à VIVA PACK GRAFICA E EMBALAGENS LTDA que na qualidade de credora é a única que poderá outorgar a quitação </w:t>
      </w:r>
      <w:r w:rsidRPr="004F266D">
        <w:rPr>
          <w:rFonts w:cstheme="minorHAnsi"/>
          <w:color w:val="000000" w:themeColor="text1"/>
          <w:sz w:val="24"/>
          <w:szCs w:val="24"/>
        </w:rPr>
        <w:t xml:space="preserve">da mesma. </w:t>
      </w:r>
    </w:p>
    <w:p w:rsidR="00441C10" w:rsidRPr="004F266D" w:rsidRDefault="00441C10" w:rsidP="00441C10">
      <w:pPr>
        <w:spacing w:after="0"/>
        <w:ind w:right="-1277"/>
        <w:rPr>
          <w:rFonts w:cstheme="minorHAnsi"/>
          <w:color w:val="000000" w:themeColor="text1"/>
          <w:sz w:val="24"/>
          <w:szCs w:val="24"/>
        </w:rPr>
      </w:pPr>
    </w:p>
    <w:p w:rsidR="00BC3469" w:rsidRPr="004F266D" w:rsidRDefault="00441C10" w:rsidP="00441C10">
      <w:pPr>
        <w:spacing w:after="0"/>
        <w:ind w:right="-1277"/>
        <w:rPr>
          <w:rFonts w:cstheme="minorHAnsi"/>
          <w:color w:val="000000" w:themeColor="text1"/>
          <w:sz w:val="24"/>
          <w:szCs w:val="24"/>
        </w:rPr>
      </w:pPr>
      <w:r w:rsidRPr="004F266D">
        <w:rPr>
          <w:rFonts w:cstheme="minorHAnsi"/>
          <w:color w:val="000000" w:themeColor="text1"/>
          <w:sz w:val="24"/>
          <w:szCs w:val="24"/>
        </w:rPr>
        <w:t xml:space="preserve">     </w:t>
      </w:r>
      <w:r w:rsidR="00BC3469" w:rsidRPr="004F266D">
        <w:rPr>
          <w:rFonts w:cstheme="minorHAnsi"/>
          <w:color w:val="000000" w:themeColor="text1"/>
          <w:sz w:val="24"/>
          <w:szCs w:val="24"/>
        </w:rPr>
        <w:t>Outrossim, informamos que a empresa VIVA PACK GRAFICA E EMBALAGENS LTDA, na qualidade de endossatária da referida duplicata, também comunicara a ocorrência de ‘’</w:t>
      </w:r>
      <w:r w:rsidR="002E54C2" w:rsidRPr="004F266D">
        <w:rPr>
          <w:rFonts w:cstheme="minorHAnsi"/>
          <w:color w:val="000000" w:themeColor="text1"/>
          <w:sz w:val="24"/>
          <w:szCs w:val="24"/>
        </w:rPr>
        <w:t>cessão</w:t>
      </w:r>
      <w:r w:rsidR="00BC3469" w:rsidRPr="004F266D">
        <w:rPr>
          <w:rFonts w:cstheme="minorHAnsi"/>
          <w:color w:val="000000" w:themeColor="text1"/>
          <w:sz w:val="24"/>
          <w:szCs w:val="24"/>
        </w:rPr>
        <w:t xml:space="preserve"> de credito’’, bem como as instruções para liquidação da mesma.</w:t>
      </w:r>
    </w:p>
    <w:p w:rsidR="00BC3469" w:rsidRPr="004F266D" w:rsidRDefault="00BC3469" w:rsidP="00441C10">
      <w:pPr>
        <w:spacing w:after="0"/>
        <w:ind w:right="-1277"/>
        <w:rPr>
          <w:rFonts w:cstheme="minorHAnsi"/>
          <w:color w:val="000000" w:themeColor="text1"/>
          <w:sz w:val="24"/>
          <w:szCs w:val="24"/>
        </w:rPr>
      </w:pPr>
    </w:p>
    <w:p w:rsidR="00BC3469" w:rsidRDefault="00441C10" w:rsidP="00441C10">
      <w:pPr>
        <w:spacing w:after="0"/>
        <w:ind w:right="-1277"/>
        <w:rPr>
          <w:rFonts w:cstheme="minorHAnsi"/>
          <w:color w:val="000000" w:themeColor="text1"/>
          <w:sz w:val="24"/>
          <w:szCs w:val="24"/>
        </w:rPr>
      </w:pPr>
      <w:r w:rsidRPr="004F266D">
        <w:rPr>
          <w:rFonts w:cstheme="minorHAnsi"/>
          <w:color w:val="000000" w:themeColor="text1"/>
          <w:sz w:val="24"/>
          <w:szCs w:val="24"/>
        </w:rPr>
        <w:t xml:space="preserve">     </w:t>
      </w:r>
      <w:r w:rsidR="00BC3469" w:rsidRPr="004F266D">
        <w:rPr>
          <w:rFonts w:cstheme="minorHAnsi"/>
          <w:color w:val="000000" w:themeColor="text1"/>
          <w:sz w:val="24"/>
          <w:szCs w:val="24"/>
        </w:rPr>
        <w:t xml:space="preserve">Ressaltamos que como endossamos e transferimos a titularidade do referido </w:t>
      </w:r>
      <w:r w:rsidRPr="004F266D">
        <w:rPr>
          <w:rFonts w:cstheme="minorHAnsi"/>
          <w:color w:val="000000" w:themeColor="text1"/>
          <w:sz w:val="24"/>
          <w:szCs w:val="24"/>
        </w:rPr>
        <w:t>título</w:t>
      </w:r>
      <w:r w:rsidR="00BC3469" w:rsidRPr="004F266D">
        <w:rPr>
          <w:rFonts w:cstheme="minorHAnsi"/>
          <w:color w:val="000000" w:themeColor="text1"/>
          <w:sz w:val="24"/>
          <w:szCs w:val="24"/>
        </w:rPr>
        <w:t xml:space="preserve"> de credito para a empresa citada, não possuímos mais qualquer legitimidade para quita-lo, sendo totalmente ineficaz qualquer pagamento feito a nossa empresa e que seja relacionado a duplicada em </w:t>
      </w:r>
      <w:r w:rsidR="002E54C2" w:rsidRPr="004F266D">
        <w:rPr>
          <w:rFonts w:cstheme="minorHAnsi"/>
          <w:color w:val="000000" w:themeColor="text1"/>
          <w:sz w:val="24"/>
          <w:szCs w:val="24"/>
        </w:rPr>
        <w:t>referência</w:t>
      </w:r>
      <w:r w:rsidR="00BC3469" w:rsidRPr="004F266D">
        <w:rPr>
          <w:rFonts w:cstheme="minorHAnsi"/>
          <w:color w:val="000000" w:themeColor="text1"/>
          <w:sz w:val="24"/>
          <w:szCs w:val="24"/>
        </w:rPr>
        <w:t xml:space="preserve">. E finalmente declaramos que a referida duplicata é a única emitida </w:t>
      </w:r>
      <w:r w:rsidR="002E54C2" w:rsidRPr="004F266D">
        <w:rPr>
          <w:rFonts w:cstheme="minorHAnsi"/>
          <w:color w:val="000000" w:themeColor="text1"/>
          <w:sz w:val="24"/>
          <w:szCs w:val="24"/>
        </w:rPr>
        <w:t>com base</w:t>
      </w:r>
      <w:r w:rsidR="00BC3469" w:rsidRPr="004F266D">
        <w:rPr>
          <w:rFonts w:cstheme="minorHAnsi"/>
          <w:color w:val="000000" w:themeColor="text1"/>
          <w:sz w:val="24"/>
          <w:szCs w:val="24"/>
        </w:rPr>
        <w:t xml:space="preserve"> na respetiva nota fiscal.</w:t>
      </w:r>
    </w:p>
    <w:p w:rsidR="004F266D" w:rsidRPr="004F266D" w:rsidRDefault="004F266D" w:rsidP="00441C10">
      <w:pPr>
        <w:spacing w:after="0"/>
        <w:ind w:right="-1277"/>
        <w:rPr>
          <w:rFonts w:cstheme="minorHAnsi"/>
          <w:color w:val="000000" w:themeColor="text1"/>
          <w:sz w:val="24"/>
          <w:szCs w:val="24"/>
        </w:rPr>
      </w:pPr>
    </w:p>
    <w:p w:rsidR="002E54C2" w:rsidRDefault="002E54C2" w:rsidP="00C63618">
      <w:pPr>
        <w:spacing w:after="0"/>
        <w:ind w:right="-1277"/>
        <w:jc w:val="center"/>
        <w:rPr>
          <w:rFonts w:cstheme="minorHAnsi"/>
          <w:color w:val="000000" w:themeColor="text1"/>
          <w:sz w:val="24"/>
          <w:szCs w:val="24"/>
        </w:rPr>
      </w:pPr>
    </w:p>
    <w:p w:rsidR="00C63618" w:rsidRDefault="00C63618" w:rsidP="00C63618">
      <w:pPr>
        <w:spacing w:after="0"/>
        <w:ind w:right="-1277"/>
        <w:jc w:val="center"/>
        <w:rPr>
          <w:rFonts w:cstheme="minorHAnsi"/>
          <w:color w:val="000000" w:themeColor="text1"/>
          <w:sz w:val="24"/>
          <w:szCs w:val="24"/>
        </w:rPr>
      </w:pPr>
    </w:p>
    <w:p w:rsidR="00C63618" w:rsidRPr="004F266D" w:rsidRDefault="00C63618" w:rsidP="00C63618">
      <w:pPr>
        <w:spacing w:after="0"/>
        <w:ind w:right="-1277"/>
        <w:jc w:val="center"/>
        <w:rPr>
          <w:rFonts w:cstheme="minorHAnsi"/>
          <w:color w:val="000000" w:themeColor="text1"/>
          <w:sz w:val="24"/>
          <w:szCs w:val="24"/>
        </w:rPr>
      </w:pPr>
    </w:p>
    <w:p w:rsidR="002E54C2" w:rsidRPr="004F266D" w:rsidRDefault="002E54C2" w:rsidP="00C63618">
      <w:pPr>
        <w:spacing w:after="0"/>
        <w:ind w:right="-1277"/>
        <w:rPr>
          <w:rFonts w:cstheme="minorHAnsi"/>
          <w:color w:val="000000" w:themeColor="text1"/>
          <w:sz w:val="24"/>
          <w:szCs w:val="24"/>
        </w:rPr>
      </w:pPr>
      <w:r w:rsidRPr="004F266D">
        <w:rPr>
          <w:rFonts w:cstheme="minorHAnsi"/>
          <w:color w:val="000000" w:themeColor="text1"/>
          <w:sz w:val="24"/>
          <w:szCs w:val="24"/>
        </w:rPr>
        <w:t>Atenciosamente</w:t>
      </w:r>
      <w:r w:rsidR="00410ED6">
        <w:rPr>
          <w:rFonts w:cstheme="minorHAnsi"/>
          <w:color w:val="000000" w:themeColor="text1"/>
          <w:sz w:val="24"/>
          <w:szCs w:val="24"/>
        </w:rPr>
        <w:t>,</w:t>
      </w:r>
      <w:bookmarkStart w:id="2" w:name="_GoBack"/>
      <w:bookmarkEnd w:id="2"/>
    </w:p>
    <w:p w:rsidR="002E54C2" w:rsidRPr="004F266D" w:rsidRDefault="002E54C2" w:rsidP="00C63618">
      <w:pPr>
        <w:spacing w:after="0"/>
        <w:ind w:right="-1277"/>
        <w:rPr>
          <w:rFonts w:ascii="Garamond" w:hAnsi="Garamond"/>
          <w:sz w:val="24"/>
          <w:szCs w:val="24"/>
        </w:rPr>
      </w:pPr>
      <w:r w:rsidRPr="004F266D">
        <w:rPr>
          <w:rFonts w:cstheme="minorHAnsi"/>
          <w:color w:val="000000" w:themeColor="text1"/>
          <w:sz w:val="24"/>
          <w:szCs w:val="24"/>
        </w:rPr>
        <w:t>PlenaPrint Gráfica e Editora Ltda.</w:t>
      </w:r>
    </w:p>
    <w:sectPr w:rsidR="002E54C2" w:rsidRPr="004F266D" w:rsidSect="00441C10">
      <w:pgSz w:w="11906" w:h="16838"/>
      <w:pgMar w:top="851" w:right="198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131078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EA3"/>
    <w:rsid w:val="00024A28"/>
    <w:rsid w:val="000F2490"/>
    <w:rsid w:val="00130AE1"/>
    <w:rsid w:val="00133D27"/>
    <w:rsid w:val="001343A8"/>
    <w:rsid w:val="0021154D"/>
    <w:rsid w:val="002E54C2"/>
    <w:rsid w:val="0034770E"/>
    <w:rsid w:val="004013AC"/>
    <w:rsid w:val="004106F2"/>
    <w:rsid w:val="00410ED6"/>
    <w:rsid w:val="00412DEC"/>
    <w:rsid w:val="00441C10"/>
    <w:rsid w:val="004421D7"/>
    <w:rsid w:val="00451B7C"/>
    <w:rsid w:val="00461153"/>
    <w:rsid w:val="004B06D5"/>
    <w:rsid w:val="004B5612"/>
    <w:rsid w:val="004C0625"/>
    <w:rsid w:val="004D0653"/>
    <w:rsid w:val="004F266D"/>
    <w:rsid w:val="005B63C0"/>
    <w:rsid w:val="005C7AE6"/>
    <w:rsid w:val="00752D99"/>
    <w:rsid w:val="00757707"/>
    <w:rsid w:val="007A6ABC"/>
    <w:rsid w:val="00884EF5"/>
    <w:rsid w:val="00897080"/>
    <w:rsid w:val="008A034A"/>
    <w:rsid w:val="00912547"/>
    <w:rsid w:val="00915575"/>
    <w:rsid w:val="00973712"/>
    <w:rsid w:val="009F04B1"/>
    <w:rsid w:val="00A17FF5"/>
    <w:rsid w:val="00B60CC6"/>
    <w:rsid w:val="00BC3469"/>
    <w:rsid w:val="00BD38FB"/>
    <w:rsid w:val="00BF1516"/>
    <w:rsid w:val="00C63618"/>
    <w:rsid w:val="00DD4E15"/>
    <w:rsid w:val="00DE1FC2"/>
    <w:rsid w:val="00E22310"/>
    <w:rsid w:val="00E66309"/>
    <w:rsid w:val="00EA637C"/>
    <w:rsid w:val="00ED0C64"/>
    <w:rsid w:val="00F2404E"/>
    <w:rsid w:val="00F321C6"/>
    <w:rsid w:val="00F33EA3"/>
    <w:rsid w:val="00F61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07FDC"/>
  <w15:docId w15:val="{F086839C-AE74-47A3-B2CC-0FD41E33A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6AB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F33E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33EA3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F33E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22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4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0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6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1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9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4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0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0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7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5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8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1.jpg@01D3E635.C0BAF75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245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Jefferson</dc:creator>
  <cp:lastModifiedBy>Faturamento</cp:lastModifiedBy>
  <cp:revision>7</cp:revision>
  <cp:lastPrinted>2021-09-04T15:32:00Z</cp:lastPrinted>
  <dcterms:created xsi:type="dcterms:W3CDTF">2021-09-04T13:26:00Z</dcterms:created>
  <dcterms:modified xsi:type="dcterms:W3CDTF">2021-09-10T17:38:00Z</dcterms:modified>
</cp:coreProperties>
</file>